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8A9" w:rsidRPr="00952F80" w:rsidRDefault="009528A9" w:rsidP="00952F80">
      <w:pPr>
        <w:spacing w:before="100" w:beforeAutospacing="1" w:after="100" w:afterAutospacing="1" w:line="240" w:lineRule="auto"/>
        <w:jc w:val="center"/>
        <w:rPr>
          <w:color w:val="000000"/>
          <w:sz w:val="21"/>
          <w:szCs w:val="21"/>
          <w:lang w:eastAsia="fr-FR"/>
        </w:rPr>
      </w:pPr>
      <w:r w:rsidRPr="00952F80">
        <w:rPr>
          <w:rFonts w:ascii="Arial" w:hAnsi="Arial" w:cs="Arial"/>
          <w:b/>
          <w:bCs/>
          <w:color w:val="000000"/>
          <w:sz w:val="44"/>
          <w:szCs w:val="44"/>
          <w:u w:val="single"/>
          <w:lang w:eastAsia="fr-FR"/>
        </w:rPr>
        <w:t>Lettre type de contestation des significations de contrainte de la CIPAV.</w:t>
      </w:r>
    </w:p>
    <w:p w:rsidR="009528A9" w:rsidRPr="00952F80" w:rsidRDefault="009528A9" w:rsidP="00952F80">
      <w:pPr>
        <w:spacing w:before="100" w:beforeAutospacing="1" w:after="100" w:afterAutospacing="1" w:line="240" w:lineRule="auto"/>
        <w:rPr>
          <w:color w:val="000000"/>
          <w:sz w:val="21"/>
          <w:szCs w:val="21"/>
          <w:lang w:eastAsia="fr-FR"/>
        </w:rPr>
      </w:pPr>
      <w:r w:rsidRPr="00952F80">
        <w:rPr>
          <w:color w:val="000000"/>
          <w:sz w:val="21"/>
          <w:szCs w:val="21"/>
          <w:lang w:eastAsia="fr-FR"/>
        </w:rPr>
        <w:t> </w:t>
      </w:r>
    </w:p>
    <w:p w:rsidR="009528A9" w:rsidRPr="00952F80" w:rsidRDefault="009528A9" w:rsidP="00952F80">
      <w:pPr>
        <w:spacing w:before="100" w:beforeAutospacing="1" w:after="100" w:afterAutospacing="1" w:line="240" w:lineRule="auto"/>
        <w:rPr>
          <w:color w:val="000000"/>
          <w:sz w:val="21"/>
          <w:szCs w:val="21"/>
          <w:lang w:eastAsia="fr-FR"/>
        </w:rPr>
      </w:pPr>
      <w:r w:rsidRPr="00952F80">
        <w:rPr>
          <w:rFonts w:ascii="Arial" w:hAnsi="Arial" w:cs="Arial"/>
          <w:color w:val="000000"/>
          <w:sz w:val="21"/>
          <w:szCs w:val="21"/>
          <w:lang w:eastAsia="fr-FR"/>
        </w:rPr>
        <w:t> </w:t>
      </w:r>
    </w:p>
    <w:p w:rsidR="009528A9" w:rsidRPr="00952F80" w:rsidRDefault="009528A9" w:rsidP="00952F80">
      <w:pPr>
        <w:spacing w:before="100" w:beforeAutospacing="1" w:after="100" w:afterAutospacing="1" w:line="240" w:lineRule="auto"/>
        <w:rPr>
          <w:color w:val="000000"/>
          <w:sz w:val="21"/>
          <w:szCs w:val="21"/>
          <w:lang w:eastAsia="fr-FR"/>
        </w:rPr>
      </w:pPr>
      <w:r w:rsidRPr="00952F80">
        <w:rPr>
          <w:rFonts w:ascii="Arial" w:hAnsi="Arial" w:cs="Arial"/>
          <w:color w:val="000000"/>
          <w:sz w:val="21"/>
          <w:szCs w:val="21"/>
          <w:lang w:eastAsia="fr-FR"/>
        </w:rPr>
        <w:t>Monsieur X</w:t>
      </w:r>
    </w:p>
    <w:p w:rsidR="009528A9" w:rsidRPr="00952F80" w:rsidRDefault="009528A9" w:rsidP="00952F80">
      <w:pPr>
        <w:spacing w:before="100" w:beforeAutospacing="1" w:after="100" w:afterAutospacing="1" w:line="240" w:lineRule="auto"/>
        <w:rPr>
          <w:color w:val="000000"/>
          <w:sz w:val="21"/>
          <w:szCs w:val="21"/>
          <w:lang w:eastAsia="fr-FR"/>
        </w:rPr>
      </w:pPr>
      <w:r w:rsidRPr="00952F80">
        <w:rPr>
          <w:rFonts w:ascii="Arial" w:hAnsi="Arial" w:cs="Arial"/>
          <w:color w:val="000000"/>
          <w:sz w:val="21"/>
          <w:szCs w:val="21"/>
          <w:lang w:eastAsia="fr-FR"/>
        </w:rPr>
        <w:t>Adresse du TASS</w:t>
      </w:r>
    </w:p>
    <w:p w:rsidR="009528A9" w:rsidRPr="00952F80" w:rsidRDefault="009528A9" w:rsidP="00952F80">
      <w:pPr>
        <w:spacing w:before="100" w:beforeAutospacing="1" w:after="100" w:afterAutospacing="1" w:line="240" w:lineRule="auto"/>
        <w:rPr>
          <w:color w:val="000000"/>
          <w:sz w:val="21"/>
          <w:szCs w:val="21"/>
          <w:lang w:eastAsia="fr-FR"/>
        </w:rPr>
      </w:pPr>
      <w:r w:rsidRPr="00952F80">
        <w:rPr>
          <w:rFonts w:ascii="Arial" w:hAnsi="Arial" w:cs="Arial"/>
          <w:color w:val="000000"/>
          <w:sz w:val="21"/>
          <w:szCs w:val="21"/>
          <w:lang w:eastAsia="fr-FR"/>
        </w:rPr>
        <w:t> </w:t>
      </w:r>
    </w:p>
    <w:p w:rsidR="009528A9" w:rsidRPr="00952F80" w:rsidRDefault="009528A9" w:rsidP="00952F80">
      <w:pPr>
        <w:spacing w:before="100" w:beforeAutospacing="1" w:after="100" w:afterAutospacing="1" w:line="240" w:lineRule="auto"/>
        <w:jc w:val="center"/>
        <w:rPr>
          <w:color w:val="000000"/>
          <w:sz w:val="21"/>
          <w:szCs w:val="21"/>
          <w:lang w:eastAsia="fr-FR"/>
        </w:rPr>
      </w:pPr>
      <w:r w:rsidRPr="00952F80">
        <w:rPr>
          <w:rFonts w:ascii="Arial" w:hAnsi="Arial" w:cs="Arial"/>
          <w:color w:val="000000"/>
          <w:sz w:val="21"/>
          <w:szCs w:val="21"/>
          <w:lang w:eastAsia="fr-FR"/>
        </w:rPr>
        <w:t> </w:t>
      </w:r>
    </w:p>
    <w:p w:rsidR="009528A9" w:rsidRPr="00952F80" w:rsidRDefault="009528A9" w:rsidP="00952F80">
      <w:pPr>
        <w:spacing w:before="100" w:beforeAutospacing="1" w:after="100" w:afterAutospacing="1" w:line="240" w:lineRule="auto"/>
        <w:jc w:val="center"/>
        <w:rPr>
          <w:color w:val="000000"/>
          <w:sz w:val="21"/>
          <w:szCs w:val="21"/>
          <w:lang w:eastAsia="fr-FR"/>
        </w:rPr>
      </w:pPr>
      <w:r w:rsidRPr="00952F80">
        <w:rPr>
          <w:color w:val="000000"/>
          <w:sz w:val="21"/>
          <w:szCs w:val="21"/>
          <w:lang w:eastAsia="fr-FR"/>
        </w:rPr>
        <w:t>·</w:t>
      </w:r>
      <w:r w:rsidRPr="00952F80">
        <w:rPr>
          <w:rFonts w:ascii="Times New Roman" w:hAnsi="Times New Roman" w:cs="Times New Roman"/>
          <w:color w:val="000000"/>
          <w:sz w:val="14"/>
          <w:szCs w:val="14"/>
          <w:lang w:eastAsia="fr-FR"/>
        </w:rPr>
        <w:t xml:space="preserve">       </w:t>
      </w:r>
      <w:r w:rsidRPr="00952F80">
        <w:rPr>
          <w:rFonts w:ascii="Arial" w:hAnsi="Arial" w:cs="Arial"/>
          <w:color w:val="000000"/>
          <w:sz w:val="21"/>
          <w:szCs w:val="21"/>
          <w:lang w:eastAsia="fr-FR"/>
        </w:rPr>
        <w:t>A l’attention du Tribunal des affaires sociales (TASS) de votre département, pour l’adresse voir annuaires ou internet.</w:t>
      </w:r>
    </w:p>
    <w:p w:rsidR="009528A9" w:rsidRPr="00952F80" w:rsidRDefault="009528A9" w:rsidP="00952F80">
      <w:pPr>
        <w:spacing w:before="100" w:beforeAutospacing="1" w:after="100" w:afterAutospacing="1" w:line="240" w:lineRule="auto"/>
        <w:rPr>
          <w:color w:val="000000"/>
          <w:sz w:val="21"/>
          <w:szCs w:val="21"/>
          <w:lang w:eastAsia="fr-FR"/>
        </w:rPr>
      </w:pPr>
      <w:r w:rsidRPr="00952F80">
        <w:rPr>
          <w:rFonts w:ascii="Arial" w:hAnsi="Arial" w:cs="Arial"/>
          <w:color w:val="000000"/>
          <w:sz w:val="21"/>
          <w:szCs w:val="21"/>
          <w:lang w:eastAsia="fr-FR"/>
        </w:rPr>
        <w:t> </w:t>
      </w:r>
    </w:p>
    <w:p w:rsidR="009528A9" w:rsidRPr="00952F80" w:rsidRDefault="009528A9" w:rsidP="00952F80">
      <w:pPr>
        <w:spacing w:before="100" w:beforeAutospacing="1" w:after="100" w:afterAutospacing="1" w:line="240" w:lineRule="auto"/>
        <w:rPr>
          <w:color w:val="000000"/>
          <w:sz w:val="21"/>
          <w:szCs w:val="21"/>
          <w:lang w:eastAsia="fr-FR"/>
        </w:rPr>
      </w:pPr>
      <w:r w:rsidRPr="00952F80">
        <w:rPr>
          <w:rFonts w:ascii="Arial" w:hAnsi="Arial" w:cs="Arial"/>
          <w:color w:val="000000"/>
          <w:sz w:val="21"/>
          <w:szCs w:val="21"/>
          <w:lang w:eastAsia="fr-FR"/>
        </w:rPr>
        <w:t>OBJET / Saisine pour contester une signification de contrainte.</w:t>
      </w:r>
    </w:p>
    <w:p w:rsidR="009528A9" w:rsidRPr="00952F80" w:rsidRDefault="009528A9" w:rsidP="00952F80">
      <w:pPr>
        <w:spacing w:before="100" w:beforeAutospacing="1" w:after="100" w:afterAutospacing="1" w:line="240" w:lineRule="auto"/>
        <w:rPr>
          <w:color w:val="000000"/>
          <w:sz w:val="21"/>
          <w:szCs w:val="21"/>
          <w:lang w:eastAsia="fr-FR"/>
        </w:rPr>
      </w:pPr>
      <w:r w:rsidRPr="00952F80">
        <w:rPr>
          <w:rFonts w:ascii="Arial" w:hAnsi="Arial" w:cs="Arial"/>
          <w:color w:val="000000"/>
          <w:sz w:val="21"/>
          <w:szCs w:val="21"/>
          <w:lang w:eastAsia="fr-FR"/>
        </w:rPr>
        <w:t> </w:t>
      </w:r>
    </w:p>
    <w:p w:rsidR="009528A9" w:rsidRPr="00952F80" w:rsidRDefault="009528A9" w:rsidP="00952F80">
      <w:pPr>
        <w:spacing w:before="100" w:beforeAutospacing="1" w:after="100" w:afterAutospacing="1" w:line="240" w:lineRule="auto"/>
        <w:rPr>
          <w:color w:val="000000"/>
          <w:sz w:val="21"/>
          <w:szCs w:val="21"/>
          <w:lang w:eastAsia="fr-FR"/>
        </w:rPr>
      </w:pPr>
    </w:p>
    <w:p w:rsidR="009528A9" w:rsidRPr="00952F80" w:rsidRDefault="009528A9" w:rsidP="00952F80">
      <w:pPr>
        <w:spacing w:before="100" w:beforeAutospacing="1" w:after="100" w:afterAutospacing="1" w:line="240" w:lineRule="auto"/>
        <w:rPr>
          <w:color w:val="000000"/>
          <w:sz w:val="21"/>
          <w:szCs w:val="21"/>
          <w:lang w:eastAsia="fr-FR"/>
        </w:rPr>
      </w:pPr>
      <w:r w:rsidRPr="00952F80">
        <w:rPr>
          <w:rFonts w:ascii="Arial" w:hAnsi="Arial" w:cs="Arial"/>
          <w:color w:val="000000"/>
          <w:sz w:val="21"/>
          <w:szCs w:val="21"/>
          <w:lang w:eastAsia="fr-FR"/>
        </w:rPr>
        <w:t>Madame, Monsieur,</w:t>
      </w:r>
    </w:p>
    <w:p w:rsidR="009528A9" w:rsidRDefault="009528A9" w:rsidP="00952F80">
      <w:pPr>
        <w:spacing w:before="100" w:beforeAutospacing="1" w:after="100" w:afterAutospacing="1" w:line="240" w:lineRule="auto"/>
        <w:rPr>
          <w:rFonts w:ascii="Arial" w:hAnsi="Arial" w:cs="Arial"/>
          <w:color w:val="000000"/>
          <w:sz w:val="21"/>
          <w:szCs w:val="21"/>
          <w:lang w:eastAsia="fr-FR"/>
        </w:rPr>
      </w:pPr>
      <w:r w:rsidRPr="00952F80">
        <w:rPr>
          <w:rFonts w:ascii="Arial" w:hAnsi="Arial" w:cs="Arial"/>
          <w:color w:val="000000"/>
          <w:sz w:val="21"/>
          <w:szCs w:val="21"/>
          <w:lang w:eastAsia="fr-FR"/>
        </w:rPr>
        <w:t>Par cette présente, je saisis votre tribunal afin de pouvoir contester une signification de contrainte émise à mon encontre par la Caisse Interprofessionnel de Prévoyance et d’Assurance Vieillesse (CIPAV), situé 8 rue de Vienne 75008 Paris.</w:t>
      </w:r>
    </w:p>
    <w:p w:rsidR="009528A9" w:rsidRDefault="009528A9" w:rsidP="00952F80">
      <w:pPr>
        <w:spacing w:before="100" w:beforeAutospacing="1" w:after="100" w:afterAutospacing="1" w:line="240" w:lineRule="auto"/>
      </w:pPr>
      <w:r>
        <w:t>Mon opposition à contrainte est formée pour le(s) motif(s) suivant(s) :</w:t>
      </w:r>
    </w:p>
    <w:p w:rsidR="009528A9" w:rsidRDefault="009528A9" w:rsidP="00952F80">
      <w:pPr>
        <w:spacing w:before="100" w:beforeAutospacing="1" w:after="100" w:afterAutospacing="1" w:line="240" w:lineRule="auto"/>
      </w:pPr>
      <w:r>
        <w:t>*</w:t>
      </w:r>
    </w:p>
    <w:p w:rsidR="009528A9" w:rsidRDefault="009528A9" w:rsidP="00952F80">
      <w:pPr>
        <w:spacing w:before="100" w:beforeAutospacing="1" w:after="100" w:afterAutospacing="1" w:line="240" w:lineRule="auto"/>
      </w:pPr>
      <w:r>
        <w:t>**</w:t>
      </w:r>
    </w:p>
    <w:p w:rsidR="009528A9" w:rsidRDefault="009528A9" w:rsidP="00952F80">
      <w:pPr>
        <w:spacing w:before="100" w:beforeAutospacing="1" w:after="100" w:afterAutospacing="1" w:line="240" w:lineRule="auto"/>
      </w:pPr>
      <w:r>
        <w:t>**</w:t>
      </w:r>
    </w:p>
    <w:p w:rsidR="009528A9" w:rsidRPr="00952F80" w:rsidRDefault="009528A9" w:rsidP="00952F80">
      <w:pPr>
        <w:spacing w:before="100" w:beforeAutospacing="1" w:after="100" w:afterAutospacing="1" w:line="240" w:lineRule="auto"/>
        <w:rPr>
          <w:color w:val="000000"/>
          <w:sz w:val="21"/>
          <w:szCs w:val="21"/>
          <w:lang w:eastAsia="fr-FR"/>
        </w:rPr>
      </w:pPr>
      <w:r w:rsidRPr="00952F80">
        <w:rPr>
          <w:rFonts w:ascii="Arial" w:hAnsi="Arial" w:cs="Arial"/>
          <w:color w:val="000000"/>
          <w:sz w:val="21"/>
          <w:szCs w:val="21"/>
          <w:lang w:eastAsia="fr-FR"/>
        </w:rPr>
        <w:t>Pour faire valoir ce que de droit, vous trouverez ci-joint copie de la signification citée.</w:t>
      </w:r>
    </w:p>
    <w:p w:rsidR="009528A9" w:rsidRPr="00952F80" w:rsidRDefault="009528A9" w:rsidP="00952F80">
      <w:pPr>
        <w:spacing w:before="100" w:beforeAutospacing="1" w:after="100" w:afterAutospacing="1" w:line="240" w:lineRule="auto"/>
        <w:rPr>
          <w:color w:val="000000"/>
          <w:sz w:val="21"/>
          <w:szCs w:val="21"/>
          <w:lang w:eastAsia="fr-FR"/>
        </w:rPr>
      </w:pPr>
      <w:r w:rsidRPr="00952F80">
        <w:rPr>
          <w:rFonts w:ascii="Arial" w:hAnsi="Arial" w:cs="Arial"/>
          <w:color w:val="000000"/>
          <w:sz w:val="21"/>
          <w:szCs w:val="21"/>
          <w:lang w:eastAsia="fr-FR"/>
        </w:rPr>
        <w:t>Dans l’attente d’une réponse de votre part et de pouvoir défendre mes droits devant votre tribunal, je vous prie d’agréer mes salutations distinguées.</w:t>
      </w:r>
    </w:p>
    <w:p w:rsidR="009528A9" w:rsidRPr="00952F80" w:rsidRDefault="009528A9" w:rsidP="00952F80">
      <w:pPr>
        <w:spacing w:before="100" w:beforeAutospacing="1" w:after="100" w:afterAutospacing="1" w:line="240" w:lineRule="auto"/>
        <w:rPr>
          <w:color w:val="000000"/>
          <w:sz w:val="21"/>
          <w:szCs w:val="21"/>
          <w:lang w:eastAsia="fr-FR"/>
        </w:rPr>
      </w:pPr>
      <w:r w:rsidRPr="00952F80">
        <w:rPr>
          <w:rFonts w:ascii="Arial" w:hAnsi="Arial" w:cs="Arial"/>
          <w:color w:val="000000"/>
          <w:sz w:val="21"/>
          <w:szCs w:val="21"/>
          <w:lang w:eastAsia="fr-FR"/>
        </w:rPr>
        <w:t>Fait à :</w:t>
      </w:r>
    </w:p>
    <w:p w:rsidR="009528A9" w:rsidRPr="00952F80" w:rsidRDefault="009528A9" w:rsidP="00952F80">
      <w:pPr>
        <w:spacing w:before="100" w:beforeAutospacing="1" w:after="100" w:afterAutospacing="1" w:line="240" w:lineRule="auto"/>
        <w:rPr>
          <w:color w:val="000000"/>
          <w:sz w:val="21"/>
          <w:szCs w:val="21"/>
          <w:lang w:eastAsia="fr-FR"/>
        </w:rPr>
      </w:pPr>
      <w:r w:rsidRPr="00952F80">
        <w:rPr>
          <w:rFonts w:ascii="Arial" w:hAnsi="Arial" w:cs="Arial"/>
          <w:color w:val="000000"/>
          <w:sz w:val="21"/>
          <w:szCs w:val="21"/>
          <w:lang w:eastAsia="fr-FR"/>
        </w:rPr>
        <w:t>Le :</w:t>
      </w:r>
    </w:p>
    <w:p w:rsidR="009528A9" w:rsidRPr="00952F80" w:rsidRDefault="009528A9" w:rsidP="00952F80">
      <w:pPr>
        <w:spacing w:before="100" w:beforeAutospacing="1" w:after="100" w:afterAutospacing="1" w:line="240" w:lineRule="auto"/>
        <w:rPr>
          <w:color w:val="000000"/>
          <w:sz w:val="21"/>
          <w:szCs w:val="21"/>
          <w:lang w:eastAsia="fr-FR"/>
        </w:rPr>
      </w:pPr>
      <w:r w:rsidRPr="00952F80">
        <w:rPr>
          <w:rFonts w:ascii="Arial" w:hAnsi="Arial" w:cs="Arial"/>
          <w:color w:val="000000"/>
          <w:sz w:val="21"/>
          <w:szCs w:val="21"/>
          <w:lang w:eastAsia="fr-FR"/>
        </w:rPr>
        <w:t>Signature.</w:t>
      </w:r>
    </w:p>
    <w:p w:rsidR="009528A9" w:rsidRPr="0065370E" w:rsidRDefault="009528A9" w:rsidP="00952F80">
      <w:pPr>
        <w:spacing w:before="100" w:beforeAutospacing="1" w:after="100" w:afterAutospacing="1" w:line="240" w:lineRule="auto"/>
        <w:rPr>
          <w:rFonts w:ascii="Arial" w:hAnsi="Arial" w:cs="Arial"/>
          <w:b/>
          <w:bCs/>
          <w:color w:val="000000"/>
          <w:sz w:val="21"/>
          <w:szCs w:val="21"/>
          <w:lang w:eastAsia="fr-FR"/>
        </w:rPr>
      </w:pPr>
      <w:r w:rsidRPr="0065370E">
        <w:rPr>
          <w:rFonts w:ascii="Arial" w:hAnsi="Arial" w:cs="Arial"/>
          <w:b/>
          <w:bCs/>
          <w:color w:val="000000"/>
          <w:sz w:val="21"/>
          <w:szCs w:val="21"/>
          <w:lang w:eastAsia="fr-FR"/>
        </w:rPr>
        <w:t>Notice </w:t>
      </w:r>
      <w:r w:rsidRPr="0065370E">
        <w:rPr>
          <w:rFonts w:ascii="Arial" w:hAnsi="Arial" w:cs="Arial"/>
          <w:color w:val="000000"/>
          <w:sz w:val="21"/>
          <w:szCs w:val="21"/>
          <w:lang w:eastAsia="fr-FR"/>
        </w:rPr>
        <w:t>(ne pas envoyer au TASS):</w:t>
      </w:r>
    </w:p>
    <w:p w:rsidR="009528A9" w:rsidRPr="00952F80" w:rsidRDefault="009528A9" w:rsidP="00952F80">
      <w:pPr>
        <w:spacing w:before="100" w:beforeAutospacing="1" w:after="100" w:afterAutospacing="1" w:line="240" w:lineRule="auto"/>
        <w:rPr>
          <w:color w:val="000000"/>
          <w:sz w:val="21"/>
          <w:szCs w:val="21"/>
          <w:lang w:eastAsia="fr-FR"/>
        </w:rPr>
      </w:pPr>
      <w:r w:rsidRPr="00952F80">
        <w:rPr>
          <w:rFonts w:ascii="Arial" w:hAnsi="Arial" w:cs="Arial"/>
          <w:color w:val="000000"/>
          <w:sz w:val="21"/>
          <w:szCs w:val="21"/>
          <w:lang w:eastAsia="fr-FR"/>
        </w:rPr>
        <w:t> </w:t>
      </w:r>
      <w:r>
        <w:rPr>
          <w:rFonts w:ascii="Arial" w:hAnsi="Arial" w:cs="Arial"/>
          <w:color w:val="000000"/>
          <w:sz w:val="21"/>
          <w:szCs w:val="21"/>
          <w:lang w:eastAsia="fr-FR"/>
        </w:rPr>
        <w:t xml:space="preserve">Pour contester une signification de contrainte et évitez de faire des erreurs, nous vous invitons à prendre contact le plus rapidement possible avec un des avocats de notre collectif : </w:t>
      </w:r>
    </w:p>
    <w:p w:rsidR="009528A9" w:rsidRPr="009B1C31" w:rsidRDefault="009528A9" w:rsidP="009B1C31">
      <w:pPr>
        <w:pStyle w:val="ListParagraph"/>
        <w:numPr>
          <w:ilvl w:val="0"/>
          <w:numId w:val="1"/>
        </w:numPr>
        <w:spacing w:before="100" w:beforeAutospacing="1" w:after="100" w:afterAutospacing="1" w:line="240" w:lineRule="auto"/>
        <w:rPr>
          <w:color w:val="000000"/>
          <w:sz w:val="21"/>
          <w:szCs w:val="21"/>
          <w:lang w:eastAsia="fr-FR"/>
        </w:rPr>
      </w:pPr>
      <w:r w:rsidRPr="009B1C31">
        <w:rPr>
          <w:color w:val="000000"/>
          <w:sz w:val="21"/>
          <w:szCs w:val="21"/>
          <w:lang w:eastAsia="fr-FR"/>
        </w:rPr>
        <w:t>http://www.cipav.info/pages/aides/se-defendre-contre-les-services-de-la-cipav.html</w:t>
      </w:r>
    </w:p>
    <w:p w:rsidR="009528A9" w:rsidRPr="008A116B" w:rsidRDefault="009528A9" w:rsidP="00952F80">
      <w:pPr>
        <w:spacing w:before="100" w:beforeAutospacing="1" w:after="100" w:afterAutospacing="1" w:line="240" w:lineRule="auto"/>
        <w:rPr>
          <w:rFonts w:ascii="Arial" w:hAnsi="Arial" w:cs="Arial"/>
          <w:i/>
          <w:iCs/>
          <w:color w:val="000000"/>
          <w:sz w:val="21"/>
          <w:szCs w:val="21"/>
          <w:lang w:eastAsia="fr-FR"/>
        </w:rPr>
      </w:pPr>
      <w:r>
        <w:rPr>
          <w:rFonts w:ascii="Arial" w:hAnsi="Arial" w:cs="Arial"/>
          <w:i/>
          <w:iCs/>
          <w:color w:val="000000"/>
          <w:sz w:val="21"/>
          <w:szCs w:val="21"/>
          <w:lang w:eastAsia="fr-FR"/>
        </w:rPr>
        <w:t xml:space="preserve">Très important il faut absolument </w:t>
      </w:r>
      <w:r w:rsidRPr="009B1C31">
        <w:rPr>
          <w:rFonts w:ascii="Arial" w:hAnsi="Arial" w:cs="Arial"/>
          <w:b/>
          <w:bCs/>
          <w:i/>
          <w:iCs/>
          <w:color w:val="000000"/>
          <w:sz w:val="21"/>
          <w:szCs w:val="21"/>
          <w:u w:val="single"/>
          <w:lang w:eastAsia="fr-FR"/>
        </w:rPr>
        <w:t>saisir le TASS dans un délai de quinze jours</w:t>
      </w:r>
      <w:r>
        <w:rPr>
          <w:rFonts w:ascii="Arial" w:hAnsi="Arial" w:cs="Arial"/>
          <w:i/>
          <w:iCs/>
          <w:color w:val="000000"/>
          <w:sz w:val="21"/>
          <w:szCs w:val="21"/>
          <w:lang w:eastAsia="fr-FR"/>
        </w:rPr>
        <w:t xml:space="preserve"> après remise par l’huissier de la signification de contrainte de la CIPAV, sous peine d’être automatiquement débouté de votre contestation. </w:t>
      </w:r>
      <w:r w:rsidRPr="008A116B">
        <w:rPr>
          <w:rFonts w:ascii="Arial" w:hAnsi="Arial" w:cs="Arial"/>
          <w:i/>
          <w:iCs/>
          <w:color w:val="000000"/>
          <w:sz w:val="21"/>
          <w:szCs w:val="21"/>
          <w:u w:val="single"/>
          <w:lang w:eastAsia="fr-FR"/>
        </w:rPr>
        <w:t>Le courrier doit être reçu au greffe du TASS AVANT LA FIN DE CE DÉLAI</w:t>
      </w:r>
    </w:p>
    <w:p w:rsidR="009528A9" w:rsidRDefault="009528A9" w:rsidP="00952F80">
      <w:pPr>
        <w:spacing w:before="100" w:beforeAutospacing="1" w:after="100" w:afterAutospacing="1" w:line="240" w:lineRule="auto"/>
        <w:rPr>
          <w:rFonts w:ascii="Arial" w:hAnsi="Arial" w:cs="Arial"/>
          <w:i/>
          <w:iCs/>
          <w:color w:val="000000"/>
          <w:sz w:val="21"/>
          <w:szCs w:val="21"/>
          <w:lang w:eastAsia="fr-FR"/>
        </w:rPr>
      </w:pPr>
      <w:r>
        <w:rPr>
          <w:rFonts w:ascii="Arial" w:hAnsi="Arial" w:cs="Arial"/>
          <w:i/>
          <w:iCs/>
          <w:color w:val="000000"/>
          <w:sz w:val="21"/>
          <w:szCs w:val="21"/>
          <w:lang w:eastAsia="fr-FR"/>
        </w:rPr>
        <w:t>Pour motiver votre opposition à la signification de contrainte que vous avez reçu, nous vous invitons à être concis et d’utiliser si possible la liste des propositions ci-dessous.</w:t>
      </w:r>
    </w:p>
    <w:p w:rsidR="009528A9" w:rsidRPr="009B1C31" w:rsidRDefault="009528A9" w:rsidP="009B1C31">
      <w:pPr>
        <w:spacing w:before="100" w:beforeAutospacing="1" w:after="100" w:afterAutospacing="1" w:line="240" w:lineRule="auto"/>
        <w:rPr>
          <w:rFonts w:ascii="Arial" w:hAnsi="Arial" w:cs="Arial"/>
          <w:i/>
          <w:iCs/>
          <w:color w:val="000000"/>
          <w:sz w:val="21"/>
          <w:szCs w:val="21"/>
          <w:lang w:eastAsia="fr-FR"/>
        </w:rPr>
      </w:pPr>
      <w:r>
        <w:rPr>
          <w:rFonts w:ascii="Arial" w:hAnsi="Arial" w:cs="Arial"/>
          <w:i/>
          <w:iCs/>
          <w:color w:val="000000"/>
          <w:sz w:val="21"/>
          <w:szCs w:val="21"/>
          <w:lang w:eastAsia="fr-FR"/>
        </w:rPr>
        <w:t>Prenez bien le temps de lire cette liste et de l’adapter strictement à votre situation personnelle.</w:t>
      </w:r>
    </w:p>
    <w:p w:rsidR="009528A9" w:rsidRDefault="009528A9" w:rsidP="00952F80">
      <w:pPr>
        <w:spacing w:after="0" w:line="240" w:lineRule="auto"/>
        <w:rPr>
          <w:rFonts w:ascii="Times New Roman" w:hAnsi="Times New Roman" w:cs="Times New Roman"/>
          <w:i/>
          <w:iCs/>
          <w:sz w:val="24"/>
          <w:szCs w:val="24"/>
          <w:lang w:eastAsia="fr-FR"/>
        </w:rPr>
      </w:pPr>
      <w:r>
        <w:rPr>
          <w:rFonts w:ascii="Times New Roman" w:hAnsi="Times New Roman" w:cs="Times New Roman"/>
          <w:i/>
          <w:iCs/>
          <w:sz w:val="24"/>
          <w:szCs w:val="24"/>
          <w:lang w:eastAsia="fr-FR"/>
        </w:rPr>
        <w:t>Exemples de cas :</w:t>
      </w:r>
    </w:p>
    <w:p w:rsidR="009528A9" w:rsidRDefault="009528A9" w:rsidP="00952F80">
      <w:pPr>
        <w:spacing w:after="0" w:line="240" w:lineRule="auto"/>
        <w:rPr>
          <w:rFonts w:ascii="Times New Roman" w:hAnsi="Times New Roman" w:cs="Times New Roman"/>
          <w:i/>
          <w:iCs/>
          <w:sz w:val="24"/>
          <w:szCs w:val="24"/>
          <w:lang w:eastAsia="fr-FR"/>
        </w:rPr>
      </w:pPr>
    </w:p>
    <w:p w:rsidR="009528A9" w:rsidRPr="00952F80" w:rsidRDefault="009528A9" w:rsidP="00952F80">
      <w:pPr>
        <w:spacing w:after="0" w:line="240" w:lineRule="auto"/>
        <w:rPr>
          <w:rFonts w:ascii="Times New Roman" w:hAnsi="Times New Roman" w:cs="Times New Roman"/>
          <w:i/>
          <w:iCs/>
          <w:sz w:val="24"/>
          <w:szCs w:val="24"/>
          <w:lang w:eastAsia="fr-FR"/>
        </w:rPr>
      </w:pPr>
      <w:r w:rsidRPr="00952F80">
        <w:rPr>
          <w:rFonts w:ascii="Times New Roman" w:hAnsi="Times New Roman" w:cs="Times New Roman"/>
          <w:i/>
          <w:iCs/>
          <w:sz w:val="24"/>
          <w:szCs w:val="24"/>
          <w:lang w:eastAsia="fr-FR"/>
        </w:rPr>
        <w:t>- Absence de mise en demeure préalable;</w:t>
      </w:r>
    </w:p>
    <w:p w:rsidR="009528A9" w:rsidRPr="00952F80" w:rsidRDefault="009528A9" w:rsidP="00952F80">
      <w:pPr>
        <w:spacing w:after="0" w:line="240" w:lineRule="auto"/>
        <w:rPr>
          <w:rFonts w:ascii="Times New Roman" w:hAnsi="Times New Roman" w:cs="Times New Roman"/>
          <w:i/>
          <w:iCs/>
          <w:sz w:val="24"/>
          <w:szCs w:val="24"/>
          <w:lang w:eastAsia="fr-FR"/>
        </w:rPr>
      </w:pPr>
      <w:r w:rsidRPr="00952F80">
        <w:rPr>
          <w:rFonts w:ascii="Times New Roman" w:hAnsi="Times New Roman" w:cs="Times New Roman"/>
          <w:i/>
          <w:iCs/>
          <w:sz w:val="24"/>
          <w:szCs w:val="24"/>
          <w:lang w:eastAsia="fr-FR"/>
        </w:rPr>
        <w:t xml:space="preserve">- discordance entre les sommes demandées dans la mise en demeure et la contrainte (hors frais d'huissier et seulement si le montant demandé dans la contrainte est </w:t>
      </w:r>
      <w:r w:rsidRPr="00952F80">
        <w:rPr>
          <w:rFonts w:ascii="Times New Roman" w:hAnsi="Times New Roman" w:cs="Times New Roman"/>
          <w:b/>
          <w:bCs/>
          <w:i/>
          <w:iCs/>
          <w:sz w:val="24"/>
          <w:szCs w:val="24"/>
          <w:lang w:eastAsia="fr-FR"/>
        </w:rPr>
        <w:t>supérieur</w:t>
      </w:r>
      <w:r w:rsidRPr="00952F80">
        <w:rPr>
          <w:rFonts w:ascii="Times New Roman" w:hAnsi="Times New Roman" w:cs="Times New Roman"/>
          <w:i/>
          <w:iCs/>
          <w:sz w:val="24"/>
          <w:szCs w:val="24"/>
          <w:lang w:eastAsia="fr-FR"/>
        </w:rPr>
        <w:t xml:space="preserve"> à celui de la mise en demeure);</w:t>
      </w:r>
    </w:p>
    <w:p w:rsidR="009528A9" w:rsidRPr="00952F80" w:rsidRDefault="009528A9" w:rsidP="00952F80">
      <w:pPr>
        <w:spacing w:after="0" w:line="240" w:lineRule="auto"/>
        <w:rPr>
          <w:rFonts w:ascii="Times New Roman" w:hAnsi="Times New Roman" w:cs="Times New Roman"/>
          <w:i/>
          <w:iCs/>
          <w:sz w:val="24"/>
          <w:szCs w:val="24"/>
          <w:lang w:eastAsia="fr-FR"/>
        </w:rPr>
      </w:pPr>
      <w:r w:rsidRPr="00952F80">
        <w:rPr>
          <w:rFonts w:ascii="Times New Roman" w:hAnsi="Times New Roman" w:cs="Times New Roman"/>
          <w:i/>
          <w:iCs/>
          <w:sz w:val="24"/>
          <w:szCs w:val="24"/>
          <w:lang w:eastAsia="fr-FR"/>
        </w:rPr>
        <w:t>- Mise en demeure adressée à une ancienne adresse, la nouvelle adresse ayant été régulièrement déclarée;</w:t>
      </w:r>
    </w:p>
    <w:p w:rsidR="009528A9" w:rsidRPr="00952F80" w:rsidRDefault="009528A9" w:rsidP="00952F80">
      <w:pPr>
        <w:spacing w:after="0" w:line="240" w:lineRule="auto"/>
        <w:rPr>
          <w:rFonts w:ascii="Times New Roman" w:hAnsi="Times New Roman" w:cs="Times New Roman"/>
          <w:i/>
          <w:iCs/>
          <w:sz w:val="24"/>
          <w:szCs w:val="24"/>
          <w:lang w:eastAsia="fr-FR"/>
        </w:rPr>
      </w:pPr>
      <w:r w:rsidRPr="00952F80">
        <w:rPr>
          <w:rFonts w:ascii="Times New Roman" w:hAnsi="Times New Roman" w:cs="Times New Roman"/>
          <w:i/>
          <w:iCs/>
          <w:sz w:val="24"/>
          <w:szCs w:val="24"/>
          <w:lang w:eastAsia="fr-FR"/>
        </w:rPr>
        <w:t>- Défaut de motivation de la mise en demeure;</w:t>
      </w:r>
    </w:p>
    <w:p w:rsidR="009528A9" w:rsidRPr="00952F80" w:rsidRDefault="009528A9" w:rsidP="00952F80">
      <w:pPr>
        <w:spacing w:after="0" w:line="240" w:lineRule="auto"/>
        <w:rPr>
          <w:rFonts w:ascii="Times New Roman" w:hAnsi="Times New Roman" w:cs="Times New Roman"/>
          <w:i/>
          <w:iCs/>
          <w:sz w:val="24"/>
          <w:szCs w:val="24"/>
          <w:lang w:eastAsia="fr-FR"/>
        </w:rPr>
      </w:pPr>
      <w:r w:rsidRPr="00952F80">
        <w:rPr>
          <w:rFonts w:ascii="Times New Roman" w:hAnsi="Times New Roman" w:cs="Times New Roman"/>
          <w:i/>
          <w:iCs/>
          <w:sz w:val="24"/>
          <w:szCs w:val="24"/>
          <w:lang w:eastAsia="fr-FR"/>
        </w:rPr>
        <w:t>- Défaut de motivation de la contrainte;</w:t>
      </w:r>
    </w:p>
    <w:p w:rsidR="009528A9" w:rsidRPr="00952F80" w:rsidRDefault="009528A9" w:rsidP="00952F80">
      <w:pPr>
        <w:spacing w:after="0" w:line="240" w:lineRule="auto"/>
        <w:rPr>
          <w:rFonts w:ascii="Times New Roman" w:hAnsi="Times New Roman" w:cs="Times New Roman"/>
          <w:i/>
          <w:iCs/>
          <w:sz w:val="24"/>
          <w:szCs w:val="24"/>
          <w:lang w:eastAsia="fr-FR"/>
        </w:rPr>
      </w:pPr>
      <w:r w:rsidRPr="00952F80">
        <w:rPr>
          <w:rFonts w:ascii="Times New Roman" w:hAnsi="Times New Roman" w:cs="Times New Roman"/>
          <w:i/>
          <w:iCs/>
          <w:sz w:val="24"/>
          <w:szCs w:val="24"/>
          <w:lang w:eastAsia="fr-FR"/>
        </w:rPr>
        <w:t>- Prescription de la mise en demeure (années de cotisation plus anciennes que n-3 par rapport à l'année de la mise en demeure);</w:t>
      </w:r>
    </w:p>
    <w:p w:rsidR="009528A9" w:rsidRPr="00952F80" w:rsidRDefault="009528A9" w:rsidP="00952F80">
      <w:pPr>
        <w:spacing w:after="0" w:line="240" w:lineRule="auto"/>
        <w:rPr>
          <w:rFonts w:ascii="Times New Roman" w:hAnsi="Times New Roman" w:cs="Times New Roman"/>
          <w:i/>
          <w:iCs/>
          <w:sz w:val="24"/>
          <w:szCs w:val="24"/>
          <w:lang w:eastAsia="fr-FR"/>
        </w:rPr>
      </w:pPr>
      <w:r w:rsidRPr="00952F80">
        <w:rPr>
          <w:rFonts w:ascii="Times New Roman" w:hAnsi="Times New Roman" w:cs="Times New Roman"/>
          <w:i/>
          <w:iCs/>
          <w:sz w:val="24"/>
          <w:szCs w:val="24"/>
          <w:lang w:eastAsia="fr-FR"/>
        </w:rPr>
        <w:t>- Prescription de l'action (plus de 5 ans écoulés entre la mise en demeure et la signification de contrainte ou en cas d'absence de mise en demeure plus de 5 ans écoulés entre l'année de cotisation demandée et la signification de contrainte;</w:t>
      </w:r>
    </w:p>
    <w:p w:rsidR="009528A9" w:rsidRPr="00952F80" w:rsidRDefault="009528A9" w:rsidP="00952F80">
      <w:pPr>
        <w:spacing w:after="0" w:line="240" w:lineRule="auto"/>
        <w:rPr>
          <w:rFonts w:ascii="Times New Roman" w:hAnsi="Times New Roman" w:cs="Times New Roman"/>
          <w:i/>
          <w:iCs/>
          <w:sz w:val="24"/>
          <w:szCs w:val="24"/>
          <w:lang w:eastAsia="fr-FR"/>
        </w:rPr>
      </w:pPr>
      <w:r w:rsidRPr="00952F80">
        <w:rPr>
          <w:rFonts w:ascii="Times New Roman" w:hAnsi="Times New Roman" w:cs="Times New Roman"/>
          <w:i/>
          <w:iCs/>
          <w:sz w:val="24"/>
          <w:szCs w:val="24"/>
          <w:lang w:eastAsia="fr-FR"/>
        </w:rPr>
        <w:t>- Demande de réduction de cotisations de retraite complémentaire non prise en compte;</w:t>
      </w:r>
    </w:p>
    <w:p w:rsidR="009528A9" w:rsidRDefault="009528A9" w:rsidP="00952F80">
      <w:pPr>
        <w:spacing w:after="0" w:line="240" w:lineRule="auto"/>
        <w:rPr>
          <w:rFonts w:ascii="Times New Roman" w:hAnsi="Times New Roman" w:cs="Times New Roman"/>
          <w:i/>
          <w:iCs/>
          <w:sz w:val="24"/>
          <w:szCs w:val="24"/>
          <w:lang w:eastAsia="fr-FR"/>
        </w:rPr>
      </w:pPr>
      <w:r w:rsidRPr="00952F80">
        <w:rPr>
          <w:rFonts w:ascii="Times New Roman" w:hAnsi="Times New Roman" w:cs="Times New Roman"/>
          <w:i/>
          <w:iCs/>
          <w:sz w:val="24"/>
          <w:szCs w:val="24"/>
          <w:lang w:eastAsia="fr-FR"/>
        </w:rPr>
        <w:t>- Cotisations demandées erronées et surévaluées</w:t>
      </w:r>
    </w:p>
    <w:p w:rsidR="009528A9" w:rsidRPr="008A116B" w:rsidRDefault="009528A9" w:rsidP="00952F80">
      <w:pPr>
        <w:spacing w:after="0" w:line="240" w:lineRule="auto"/>
        <w:rPr>
          <w:rFonts w:ascii="Times New Roman" w:hAnsi="Times New Roman" w:cs="Times New Roman"/>
          <w:i/>
          <w:iCs/>
          <w:sz w:val="24"/>
          <w:szCs w:val="24"/>
          <w:lang w:eastAsia="fr-FR"/>
        </w:rPr>
      </w:pPr>
      <w:r w:rsidRPr="008A116B">
        <w:rPr>
          <w:i/>
          <w:iCs/>
        </w:rPr>
        <w:t>- Absence de désignation du TASS compétent et/ou de l'adresse de ce TASS dans la signification de contrainte</w:t>
      </w:r>
    </w:p>
    <w:p w:rsidR="009528A9" w:rsidRPr="008A116B" w:rsidRDefault="009528A9" w:rsidP="00952F80">
      <w:pPr>
        <w:spacing w:before="100" w:beforeAutospacing="1" w:after="100" w:afterAutospacing="1" w:line="240" w:lineRule="auto"/>
        <w:rPr>
          <w:rFonts w:ascii="Arial" w:hAnsi="Arial" w:cs="Arial"/>
          <w:color w:val="000000"/>
          <w:sz w:val="21"/>
          <w:szCs w:val="21"/>
          <w:lang w:eastAsia="fr-FR"/>
        </w:rPr>
      </w:pPr>
      <w:r w:rsidRPr="008A116B">
        <w:rPr>
          <w:rFonts w:ascii="Arial" w:hAnsi="Arial" w:cs="Arial"/>
          <w:color w:val="000000"/>
          <w:sz w:val="21"/>
          <w:szCs w:val="21"/>
          <w:lang w:eastAsia="fr-FR"/>
        </w:rPr>
        <w:t>Si vous ne savez pas motiver votre courrier et que vous n’avez pas les moyens d’utiliser un avocat de notre association ou commis d’office, veuillez simplement prendre contact avec l’un de nos bénévoles pour vous faire aider.</w:t>
      </w:r>
      <w:bookmarkStart w:id="0" w:name="_GoBack"/>
      <w:bookmarkEnd w:id="0"/>
    </w:p>
    <w:p w:rsidR="009528A9" w:rsidRDefault="009528A9" w:rsidP="00952F80">
      <w:pPr>
        <w:spacing w:before="100" w:beforeAutospacing="1" w:after="100" w:afterAutospacing="1" w:line="240" w:lineRule="auto"/>
        <w:rPr>
          <w:rFonts w:ascii="Arial" w:hAnsi="Arial" w:cs="Arial"/>
          <w:i/>
          <w:iCs/>
          <w:color w:val="000000"/>
          <w:sz w:val="21"/>
          <w:szCs w:val="21"/>
          <w:lang w:eastAsia="fr-FR"/>
        </w:rPr>
      </w:pPr>
    </w:p>
    <w:p w:rsidR="009528A9" w:rsidRPr="00952F80" w:rsidRDefault="009528A9" w:rsidP="00952F80">
      <w:pPr>
        <w:spacing w:before="100" w:beforeAutospacing="1" w:after="100" w:afterAutospacing="1" w:line="240" w:lineRule="auto"/>
        <w:rPr>
          <w:color w:val="000000"/>
          <w:sz w:val="21"/>
          <w:szCs w:val="21"/>
          <w:lang w:eastAsia="fr-FR"/>
        </w:rPr>
      </w:pPr>
    </w:p>
    <w:p w:rsidR="009528A9" w:rsidRPr="00952F80" w:rsidRDefault="009528A9" w:rsidP="00952F80">
      <w:pPr>
        <w:spacing w:after="0" w:line="240" w:lineRule="auto"/>
        <w:rPr>
          <w:rFonts w:ascii="Times New Roman" w:hAnsi="Times New Roman" w:cs="Times New Roman"/>
          <w:color w:val="000000"/>
          <w:sz w:val="24"/>
          <w:szCs w:val="24"/>
          <w:lang w:eastAsia="fr-FR"/>
        </w:rPr>
      </w:pPr>
    </w:p>
    <w:p w:rsidR="009528A9" w:rsidRPr="00952F80" w:rsidRDefault="009528A9" w:rsidP="00952F80">
      <w:pPr>
        <w:spacing w:after="0" w:line="240" w:lineRule="auto"/>
        <w:rPr>
          <w:rFonts w:ascii="Times New Roman" w:hAnsi="Times New Roman" w:cs="Times New Roman"/>
          <w:color w:val="000000"/>
          <w:sz w:val="24"/>
          <w:szCs w:val="24"/>
          <w:lang w:eastAsia="fr-FR"/>
        </w:rPr>
      </w:pPr>
    </w:p>
    <w:p w:rsidR="009528A9" w:rsidRDefault="009528A9"/>
    <w:sectPr w:rsidR="009528A9" w:rsidSect="00FF61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95BBB"/>
    <w:multiLevelType w:val="hybridMultilevel"/>
    <w:tmpl w:val="DDB64AE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cs="Wingdings" w:hint="default"/>
      </w:rPr>
    </w:lvl>
    <w:lvl w:ilvl="3" w:tplc="040C0001" w:tentative="1">
      <w:start w:val="1"/>
      <w:numFmt w:val="bullet"/>
      <w:lvlText w:val=""/>
      <w:lvlJc w:val="left"/>
      <w:pPr>
        <w:ind w:left="2940" w:hanging="360"/>
      </w:pPr>
      <w:rPr>
        <w:rFonts w:ascii="Symbol" w:hAnsi="Symbol" w:cs="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cs="Wingdings" w:hint="default"/>
      </w:rPr>
    </w:lvl>
    <w:lvl w:ilvl="6" w:tplc="040C0001" w:tentative="1">
      <w:start w:val="1"/>
      <w:numFmt w:val="bullet"/>
      <w:lvlText w:val=""/>
      <w:lvlJc w:val="left"/>
      <w:pPr>
        <w:ind w:left="5100" w:hanging="360"/>
      </w:pPr>
      <w:rPr>
        <w:rFonts w:ascii="Symbol" w:hAnsi="Symbol" w:cs="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2F80"/>
    <w:rsid w:val="0014044F"/>
    <w:rsid w:val="0039458B"/>
    <w:rsid w:val="003D06F0"/>
    <w:rsid w:val="004802D8"/>
    <w:rsid w:val="0064745B"/>
    <w:rsid w:val="0065370E"/>
    <w:rsid w:val="00713EB9"/>
    <w:rsid w:val="0087268C"/>
    <w:rsid w:val="008A116B"/>
    <w:rsid w:val="008C13A2"/>
    <w:rsid w:val="009528A9"/>
    <w:rsid w:val="00952F80"/>
    <w:rsid w:val="009B1C31"/>
    <w:rsid w:val="00DA1BD1"/>
    <w:rsid w:val="00EC52F1"/>
    <w:rsid w:val="00FF61B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BF"/>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C31"/>
    <w:pPr>
      <w:ind w:left="720"/>
      <w:contextualSpacing/>
    </w:pPr>
  </w:style>
</w:styles>
</file>

<file path=word/webSettings.xml><?xml version="1.0" encoding="utf-8"?>
<w:webSettings xmlns:r="http://schemas.openxmlformats.org/officeDocument/2006/relationships" xmlns:w="http://schemas.openxmlformats.org/wordprocessingml/2006/main">
  <w:divs>
    <w:div w:id="2112119499">
      <w:marLeft w:val="0"/>
      <w:marRight w:val="0"/>
      <w:marTop w:val="0"/>
      <w:marBottom w:val="0"/>
      <w:divBdr>
        <w:top w:val="none" w:sz="0" w:space="0" w:color="auto"/>
        <w:left w:val="none" w:sz="0" w:space="0" w:color="auto"/>
        <w:bottom w:val="none" w:sz="0" w:space="0" w:color="auto"/>
        <w:right w:val="none" w:sz="0" w:space="0" w:color="auto"/>
      </w:divBdr>
      <w:divsChild>
        <w:div w:id="2112119490">
          <w:marLeft w:val="0"/>
          <w:marRight w:val="0"/>
          <w:marTop w:val="0"/>
          <w:marBottom w:val="0"/>
          <w:divBdr>
            <w:top w:val="none" w:sz="0" w:space="0" w:color="auto"/>
            <w:left w:val="none" w:sz="0" w:space="0" w:color="auto"/>
            <w:bottom w:val="none" w:sz="0" w:space="0" w:color="auto"/>
            <w:right w:val="none" w:sz="0" w:space="0" w:color="auto"/>
          </w:divBdr>
        </w:div>
        <w:div w:id="2112119492">
          <w:marLeft w:val="0"/>
          <w:marRight w:val="0"/>
          <w:marTop w:val="0"/>
          <w:marBottom w:val="0"/>
          <w:divBdr>
            <w:top w:val="none" w:sz="0" w:space="0" w:color="auto"/>
            <w:left w:val="none" w:sz="0" w:space="0" w:color="auto"/>
            <w:bottom w:val="none" w:sz="0" w:space="0" w:color="auto"/>
            <w:right w:val="none" w:sz="0" w:space="0" w:color="auto"/>
          </w:divBdr>
        </w:div>
        <w:div w:id="2112119493">
          <w:marLeft w:val="0"/>
          <w:marRight w:val="0"/>
          <w:marTop w:val="0"/>
          <w:marBottom w:val="0"/>
          <w:divBdr>
            <w:top w:val="none" w:sz="0" w:space="0" w:color="auto"/>
            <w:left w:val="none" w:sz="0" w:space="0" w:color="auto"/>
            <w:bottom w:val="none" w:sz="0" w:space="0" w:color="auto"/>
            <w:right w:val="none" w:sz="0" w:space="0" w:color="auto"/>
          </w:divBdr>
        </w:div>
        <w:div w:id="2112119494">
          <w:marLeft w:val="0"/>
          <w:marRight w:val="0"/>
          <w:marTop w:val="0"/>
          <w:marBottom w:val="0"/>
          <w:divBdr>
            <w:top w:val="none" w:sz="0" w:space="0" w:color="auto"/>
            <w:left w:val="none" w:sz="0" w:space="0" w:color="auto"/>
            <w:bottom w:val="none" w:sz="0" w:space="0" w:color="auto"/>
            <w:right w:val="none" w:sz="0" w:space="0" w:color="auto"/>
          </w:divBdr>
        </w:div>
        <w:div w:id="2112119495">
          <w:marLeft w:val="0"/>
          <w:marRight w:val="0"/>
          <w:marTop w:val="0"/>
          <w:marBottom w:val="0"/>
          <w:divBdr>
            <w:top w:val="none" w:sz="0" w:space="0" w:color="auto"/>
            <w:left w:val="none" w:sz="0" w:space="0" w:color="auto"/>
            <w:bottom w:val="none" w:sz="0" w:space="0" w:color="auto"/>
            <w:right w:val="none" w:sz="0" w:space="0" w:color="auto"/>
          </w:divBdr>
        </w:div>
        <w:div w:id="2112119496">
          <w:marLeft w:val="0"/>
          <w:marRight w:val="0"/>
          <w:marTop w:val="0"/>
          <w:marBottom w:val="0"/>
          <w:divBdr>
            <w:top w:val="none" w:sz="0" w:space="0" w:color="auto"/>
            <w:left w:val="none" w:sz="0" w:space="0" w:color="auto"/>
            <w:bottom w:val="none" w:sz="0" w:space="0" w:color="auto"/>
            <w:right w:val="none" w:sz="0" w:space="0" w:color="auto"/>
          </w:divBdr>
        </w:div>
        <w:div w:id="2112119497">
          <w:marLeft w:val="0"/>
          <w:marRight w:val="0"/>
          <w:marTop w:val="0"/>
          <w:marBottom w:val="0"/>
          <w:divBdr>
            <w:top w:val="none" w:sz="0" w:space="0" w:color="auto"/>
            <w:left w:val="none" w:sz="0" w:space="0" w:color="auto"/>
            <w:bottom w:val="none" w:sz="0" w:space="0" w:color="auto"/>
            <w:right w:val="none" w:sz="0" w:space="0" w:color="auto"/>
          </w:divBdr>
        </w:div>
        <w:div w:id="2112119498">
          <w:marLeft w:val="0"/>
          <w:marRight w:val="0"/>
          <w:marTop w:val="0"/>
          <w:marBottom w:val="0"/>
          <w:divBdr>
            <w:top w:val="none" w:sz="0" w:space="0" w:color="auto"/>
            <w:left w:val="none" w:sz="0" w:space="0" w:color="auto"/>
            <w:bottom w:val="none" w:sz="0" w:space="0" w:color="auto"/>
            <w:right w:val="none" w:sz="0" w:space="0" w:color="auto"/>
          </w:divBdr>
        </w:div>
        <w:div w:id="2112119503">
          <w:marLeft w:val="0"/>
          <w:marRight w:val="0"/>
          <w:marTop w:val="0"/>
          <w:marBottom w:val="0"/>
          <w:divBdr>
            <w:top w:val="none" w:sz="0" w:space="0" w:color="auto"/>
            <w:left w:val="none" w:sz="0" w:space="0" w:color="auto"/>
            <w:bottom w:val="none" w:sz="0" w:space="0" w:color="auto"/>
            <w:right w:val="none" w:sz="0" w:space="0" w:color="auto"/>
          </w:divBdr>
        </w:div>
      </w:divsChild>
    </w:div>
    <w:div w:id="2112119500">
      <w:marLeft w:val="0"/>
      <w:marRight w:val="0"/>
      <w:marTop w:val="0"/>
      <w:marBottom w:val="0"/>
      <w:divBdr>
        <w:top w:val="none" w:sz="0" w:space="0" w:color="auto"/>
        <w:left w:val="none" w:sz="0" w:space="0" w:color="auto"/>
        <w:bottom w:val="none" w:sz="0" w:space="0" w:color="auto"/>
        <w:right w:val="none" w:sz="0" w:space="0" w:color="auto"/>
      </w:divBdr>
      <w:divsChild>
        <w:div w:id="2112119491">
          <w:marLeft w:val="0"/>
          <w:marRight w:val="0"/>
          <w:marTop w:val="0"/>
          <w:marBottom w:val="0"/>
          <w:divBdr>
            <w:top w:val="none" w:sz="0" w:space="0" w:color="auto"/>
            <w:left w:val="none" w:sz="0" w:space="0" w:color="auto"/>
            <w:bottom w:val="none" w:sz="0" w:space="0" w:color="auto"/>
            <w:right w:val="none" w:sz="0" w:space="0" w:color="auto"/>
          </w:divBdr>
        </w:div>
        <w:div w:id="2112119501">
          <w:marLeft w:val="0"/>
          <w:marRight w:val="0"/>
          <w:marTop w:val="0"/>
          <w:marBottom w:val="0"/>
          <w:divBdr>
            <w:top w:val="none" w:sz="0" w:space="0" w:color="auto"/>
            <w:left w:val="none" w:sz="0" w:space="0" w:color="auto"/>
            <w:bottom w:val="none" w:sz="0" w:space="0" w:color="auto"/>
            <w:right w:val="none" w:sz="0" w:space="0" w:color="auto"/>
          </w:divBdr>
        </w:div>
        <w:div w:id="2112119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474</Words>
  <Characters>2611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type de contestation des significations de contrainte de la CIPAV</dc:title>
  <dc:subject/>
  <dc:creator>yann franquet</dc:creator>
  <cp:keywords/>
  <dc:description/>
  <cp:lastModifiedBy>Lafx</cp:lastModifiedBy>
  <cp:revision>2</cp:revision>
  <dcterms:created xsi:type="dcterms:W3CDTF">2017-02-03T11:54:00Z</dcterms:created>
  <dcterms:modified xsi:type="dcterms:W3CDTF">2017-02-03T11:54:00Z</dcterms:modified>
</cp:coreProperties>
</file>