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4D1CF" w14:textId="77777777" w:rsidR="002B1099" w:rsidRPr="009E55CE" w:rsidRDefault="00D93986">
      <w:pPr>
        <w:rPr>
          <w:rFonts w:ascii="Times New Roman" w:hAnsi="Times New Roman" w:cs="Times New Roman"/>
          <w:sz w:val="24"/>
          <w:szCs w:val="24"/>
        </w:rPr>
      </w:pPr>
      <w:r w:rsidRPr="009E55CE">
        <w:rPr>
          <w:rFonts w:ascii="Times New Roman" w:hAnsi="Times New Roman" w:cs="Times New Roman"/>
          <w:noProof/>
          <w:sz w:val="24"/>
          <w:szCs w:val="24"/>
          <w:lang w:eastAsia="fr-FR"/>
        </w:rPr>
        <mc:AlternateContent>
          <mc:Choice Requires="wps">
            <w:drawing>
              <wp:anchor distT="45720" distB="45720" distL="114300" distR="114300" simplePos="0" relativeHeight="251659264" behindDoc="0" locked="0" layoutInCell="1" allowOverlap="1" wp14:anchorId="4E9A40BB" wp14:editId="0EB23727">
                <wp:simplePos x="0" y="0"/>
                <wp:positionH relativeFrom="column">
                  <wp:posOffset>3028315</wp:posOffset>
                </wp:positionH>
                <wp:positionV relativeFrom="paragraph">
                  <wp:posOffset>33020</wp:posOffset>
                </wp:positionV>
                <wp:extent cx="2769870" cy="1233170"/>
                <wp:effectExtent l="13335" t="9525" r="7620" b="508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870" cy="1233170"/>
                        </a:xfrm>
                        <a:prstGeom prst="rect">
                          <a:avLst/>
                        </a:prstGeom>
                        <a:solidFill>
                          <a:srgbClr val="FFFFFF"/>
                        </a:solidFill>
                        <a:ln w="9525">
                          <a:solidFill>
                            <a:srgbClr val="000000"/>
                          </a:solidFill>
                          <a:miter lim="800000"/>
                          <a:headEnd/>
                          <a:tailEnd/>
                        </a:ln>
                      </wps:spPr>
                      <wps:txbx>
                        <w:txbxContent>
                          <w:p w14:paraId="773A79EC" w14:textId="77777777" w:rsidR="00790DE7" w:rsidRDefault="00790DE7" w:rsidP="00DF226C">
                            <w:pPr>
                              <w:rPr>
                                <w:rFonts w:ascii="Arial" w:hAnsi="Arial" w:cs="Arial"/>
                                <w:b/>
                                <w:sz w:val="28"/>
                                <w:szCs w:val="28"/>
                              </w:rPr>
                            </w:pPr>
                            <w:r>
                              <w:rPr>
                                <w:rFonts w:ascii="Arial" w:hAnsi="Arial" w:cs="Arial"/>
                                <w:b/>
                                <w:sz w:val="28"/>
                                <w:szCs w:val="28"/>
                              </w:rPr>
                              <w:t>Tribunal judiciaire de PARIS</w:t>
                            </w:r>
                          </w:p>
                          <w:p w14:paraId="1964375E" w14:textId="77777777" w:rsidR="00790DE7" w:rsidRDefault="00790DE7" w:rsidP="00DF226C">
                            <w:pPr>
                              <w:rPr>
                                <w:rFonts w:ascii="Arial" w:hAnsi="Arial" w:cs="Arial"/>
                                <w:b/>
                                <w:sz w:val="28"/>
                                <w:szCs w:val="28"/>
                              </w:rPr>
                            </w:pPr>
                            <w:r>
                              <w:rPr>
                                <w:rFonts w:ascii="Arial" w:hAnsi="Arial" w:cs="Arial"/>
                                <w:b/>
                                <w:sz w:val="28"/>
                                <w:szCs w:val="28"/>
                              </w:rPr>
                              <w:t>Tribunal de proximité</w:t>
                            </w:r>
                          </w:p>
                          <w:p w14:paraId="34ACC287" w14:textId="77777777" w:rsidR="00790DE7" w:rsidRDefault="00790DE7" w:rsidP="00DF226C">
                            <w:pPr>
                              <w:rPr>
                                <w:rFonts w:ascii="Arial" w:hAnsi="Arial" w:cs="Arial"/>
                                <w:b/>
                                <w:sz w:val="28"/>
                                <w:szCs w:val="28"/>
                              </w:rPr>
                            </w:pPr>
                          </w:p>
                          <w:p w14:paraId="62AF836B" w14:textId="77777777" w:rsidR="00790DE7" w:rsidRDefault="00790DE7" w:rsidP="00DF226C">
                            <w:pPr>
                              <w:rPr>
                                <w:rFonts w:ascii="Arial" w:hAnsi="Arial" w:cs="Arial"/>
                                <w:b/>
                                <w:sz w:val="28"/>
                                <w:szCs w:val="28"/>
                              </w:rPr>
                            </w:pPr>
                          </w:p>
                          <w:p w14:paraId="02517990" w14:textId="77777777" w:rsidR="00790DE7" w:rsidRDefault="00790DE7" w:rsidP="002B1099">
                            <w:pPr>
                              <w:jc w:val="center"/>
                              <w:rPr>
                                <w:rFonts w:ascii="Arial" w:hAnsi="Arial" w:cs="Arial"/>
                                <w:b/>
                                <w:sz w:val="28"/>
                                <w:szCs w:val="28"/>
                              </w:rPr>
                            </w:pPr>
                            <w:r>
                              <w:rPr>
                                <w:rFonts w:ascii="Arial" w:hAnsi="Arial" w:cs="Arial"/>
                                <w:b/>
                                <w:sz w:val="28"/>
                                <w:szCs w:val="28"/>
                              </w:rPr>
                              <w:t xml:space="preserve">               </w:t>
                            </w:r>
                          </w:p>
                          <w:p w14:paraId="0AB14D0D" w14:textId="77777777" w:rsidR="00790DE7" w:rsidRPr="005B4713" w:rsidRDefault="00790DE7" w:rsidP="00DF226C">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38.45pt;margin-top:2.6pt;width:218.1pt;height:97.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">
                <v:textbox>
                  <w:txbxContent>
                    <w:p w:rsidR="00790DE7" w:rsidRDefault="00790DE7" w:rsidP="00DF226C">
                      <w:pPr>
                        <w:rPr>
                          <w:rFonts w:ascii="Arial" w:hAnsi="Arial" w:cs="Arial"/>
                          <w:b/>
                          <w:sz w:val="28"/>
                          <w:szCs w:val="28"/>
                        </w:rPr>
                      </w:pPr>
                      <w:r>
                        <w:rPr>
                          <w:rFonts w:ascii="Arial" w:hAnsi="Arial" w:cs="Arial"/>
                          <w:b/>
                          <w:sz w:val="28"/>
                          <w:szCs w:val="28"/>
                        </w:rPr>
                        <w:t>Tribunal judiciaire de PARIS</w:t>
                      </w:r>
                    </w:p>
                    <w:p w:rsidR="00790DE7" w:rsidRDefault="00790DE7" w:rsidP="00DF226C">
                      <w:pPr>
                        <w:rPr>
                          <w:rFonts w:ascii="Arial" w:hAnsi="Arial" w:cs="Arial"/>
                          <w:b/>
                          <w:sz w:val="28"/>
                          <w:szCs w:val="28"/>
                        </w:rPr>
                      </w:pPr>
                      <w:r>
                        <w:rPr>
                          <w:rFonts w:ascii="Arial" w:hAnsi="Arial" w:cs="Arial"/>
                          <w:b/>
                          <w:sz w:val="28"/>
                          <w:szCs w:val="28"/>
                        </w:rPr>
                        <w:t>Tribunal de proximité</w:t>
                      </w:r>
                    </w:p>
                    <w:p w:rsidR="00790DE7" w:rsidRDefault="00790DE7" w:rsidP="00DF226C">
                      <w:pPr>
                        <w:rPr>
                          <w:rFonts w:ascii="Arial" w:hAnsi="Arial" w:cs="Arial"/>
                          <w:b/>
                          <w:sz w:val="28"/>
                          <w:szCs w:val="28"/>
                        </w:rPr>
                      </w:pPr>
                    </w:p>
                    <w:p w:rsidR="00790DE7" w:rsidRDefault="00790DE7" w:rsidP="00DF226C">
                      <w:pPr>
                        <w:rPr>
                          <w:rFonts w:ascii="Arial" w:hAnsi="Arial" w:cs="Arial"/>
                          <w:b/>
                          <w:sz w:val="28"/>
                          <w:szCs w:val="28"/>
                        </w:rPr>
                      </w:pPr>
                    </w:p>
                    <w:p w:rsidR="00790DE7" w:rsidRDefault="00790DE7" w:rsidP="002B1099">
                      <w:pPr>
                        <w:jc w:val="center"/>
                        <w:rPr>
                          <w:rFonts w:ascii="Arial" w:hAnsi="Arial" w:cs="Arial"/>
                          <w:b/>
                          <w:sz w:val="28"/>
                          <w:szCs w:val="28"/>
                        </w:rPr>
                      </w:pPr>
                      <w:r>
                        <w:rPr>
                          <w:rFonts w:ascii="Arial" w:hAnsi="Arial" w:cs="Arial"/>
                          <w:b/>
                          <w:sz w:val="28"/>
                          <w:szCs w:val="28"/>
                        </w:rPr>
                        <w:t xml:space="preserve">               </w:t>
                      </w:r>
                    </w:p>
                    <w:p w:rsidR="00790DE7" w:rsidRPr="005B4713" w:rsidRDefault="00790DE7" w:rsidP="00DF226C">
                      <w:pPr>
                        <w:rPr>
                          <w:rFonts w:ascii="Arial" w:hAnsi="Arial" w:cs="Arial"/>
                          <w:b/>
                          <w:sz w:val="28"/>
                          <w:szCs w:val="28"/>
                        </w:rPr>
                      </w:pPr>
                    </w:p>
                  </w:txbxContent>
                </v:textbox>
                <w10:wrap type="square"/>
              </v:shape>
            </w:pict>
          </mc:Fallback>
        </mc:AlternateContent>
      </w:r>
    </w:p>
    <w:p w14:paraId="3B51DB2D" w14:textId="77777777" w:rsidR="005B5C98" w:rsidRPr="009E55CE" w:rsidRDefault="005B5C98">
      <w:pPr>
        <w:rPr>
          <w:rFonts w:ascii="Times New Roman" w:hAnsi="Times New Roman" w:cs="Times New Roman"/>
          <w:sz w:val="24"/>
          <w:szCs w:val="24"/>
        </w:rPr>
      </w:pPr>
    </w:p>
    <w:p w14:paraId="4E52132E" w14:textId="77777777" w:rsidR="005C23E5" w:rsidRPr="009E55CE" w:rsidRDefault="005C23E5">
      <w:pPr>
        <w:rPr>
          <w:rFonts w:ascii="Times New Roman" w:hAnsi="Times New Roman" w:cs="Times New Roman"/>
          <w:sz w:val="24"/>
          <w:szCs w:val="24"/>
          <w:u w:val="single"/>
        </w:rPr>
      </w:pPr>
    </w:p>
    <w:p w14:paraId="3DB6B0A4" w14:textId="77777777" w:rsidR="002B1099" w:rsidRPr="009E55CE" w:rsidRDefault="002B1099">
      <w:pPr>
        <w:rPr>
          <w:rFonts w:ascii="Times New Roman" w:hAnsi="Times New Roman" w:cs="Times New Roman"/>
          <w:sz w:val="24"/>
          <w:szCs w:val="24"/>
          <w:u w:val="single"/>
        </w:rPr>
      </w:pPr>
    </w:p>
    <w:p w14:paraId="24A350C2" w14:textId="77777777" w:rsidR="009E55CE" w:rsidRDefault="009E55CE">
      <w:pPr>
        <w:rPr>
          <w:rFonts w:ascii="Times New Roman" w:hAnsi="Times New Roman" w:cs="Times New Roman"/>
          <w:sz w:val="24"/>
          <w:szCs w:val="24"/>
          <w:u w:val="single"/>
        </w:rPr>
      </w:pPr>
    </w:p>
    <w:p w14:paraId="285DD967" w14:textId="77777777" w:rsidR="005B5C98" w:rsidRPr="00003E7D" w:rsidRDefault="005B5C98">
      <w:pPr>
        <w:rPr>
          <w:rFonts w:ascii="Times New Roman" w:hAnsi="Times New Roman" w:cs="Times New Roman"/>
          <w:b/>
          <w:sz w:val="28"/>
          <w:szCs w:val="28"/>
        </w:rPr>
      </w:pPr>
      <w:r w:rsidRPr="00003E7D">
        <w:rPr>
          <w:rFonts w:ascii="Times New Roman" w:hAnsi="Times New Roman" w:cs="Times New Roman"/>
          <w:b/>
          <w:sz w:val="28"/>
          <w:szCs w:val="28"/>
          <w:u w:val="single"/>
        </w:rPr>
        <w:t>Objet </w:t>
      </w:r>
      <w:r w:rsidRPr="00003E7D">
        <w:rPr>
          <w:rFonts w:ascii="Times New Roman" w:hAnsi="Times New Roman" w:cs="Times New Roman"/>
          <w:b/>
          <w:sz w:val="28"/>
          <w:szCs w:val="28"/>
        </w:rPr>
        <w:t xml:space="preserve">: </w:t>
      </w:r>
      <w:r w:rsidR="00DF226C" w:rsidRPr="00003E7D">
        <w:rPr>
          <w:rFonts w:ascii="Times New Roman" w:hAnsi="Times New Roman" w:cs="Times New Roman"/>
          <w:b/>
          <w:sz w:val="28"/>
          <w:szCs w:val="28"/>
        </w:rPr>
        <w:t>Contestation d</w:t>
      </w:r>
      <w:r w:rsidR="002B1099" w:rsidRPr="00003E7D">
        <w:rPr>
          <w:rFonts w:ascii="Times New Roman" w:hAnsi="Times New Roman" w:cs="Times New Roman"/>
          <w:b/>
          <w:sz w:val="28"/>
          <w:szCs w:val="28"/>
        </w:rPr>
        <w:t xml:space="preserve">es élections </w:t>
      </w:r>
      <w:r w:rsidR="00003E7D">
        <w:rPr>
          <w:rFonts w:ascii="Times New Roman" w:hAnsi="Times New Roman" w:cs="Times New Roman"/>
          <w:b/>
          <w:sz w:val="28"/>
          <w:szCs w:val="28"/>
        </w:rPr>
        <w:t xml:space="preserve">partielles des membres </w:t>
      </w:r>
      <w:r w:rsidR="002B1099" w:rsidRPr="00003E7D">
        <w:rPr>
          <w:rFonts w:ascii="Times New Roman" w:hAnsi="Times New Roman" w:cs="Times New Roman"/>
          <w:b/>
          <w:sz w:val="28"/>
          <w:szCs w:val="28"/>
        </w:rPr>
        <w:t>du C</w:t>
      </w:r>
      <w:r w:rsidR="00003E7D">
        <w:rPr>
          <w:rFonts w:ascii="Times New Roman" w:hAnsi="Times New Roman" w:cs="Times New Roman"/>
          <w:b/>
          <w:sz w:val="28"/>
          <w:szCs w:val="28"/>
        </w:rPr>
        <w:t>ONSEIL D’</w:t>
      </w:r>
      <w:r w:rsidR="002B1099" w:rsidRPr="00003E7D">
        <w:rPr>
          <w:rFonts w:ascii="Times New Roman" w:hAnsi="Times New Roman" w:cs="Times New Roman"/>
          <w:b/>
          <w:sz w:val="28"/>
          <w:szCs w:val="28"/>
        </w:rPr>
        <w:t>A</w:t>
      </w:r>
      <w:r w:rsidR="00003E7D">
        <w:rPr>
          <w:rFonts w:ascii="Times New Roman" w:hAnsi="Times New Roman" w:cs="Times New Roman"/>
          <w:b/>
          <w:sz w:val="28"/>
          <w:szCs w:val="28"/>
        </w:rPr>
        <w:t>DMINISTRATION</w:t>
      </w:r>
      <w:r w:rsidR="002B1099" w:rsidRPr="00003E7D">
        <w:rPr>
          <w:rFonts w:ascii="Times New Roman" w:hAnsi="Times New Roman" w:cs="Times New Roman"/>
          <w:b/>
          <w:sz w:val="28"/>
          <w:szCs w:val="28"/>
        </w:rPr>
        <w:t xml:space="preserve"> de la  CIPAV </w:t>
      </w:r>
      <w:r w:rsidR="00D127F1" w:rsidRPr="00003E7D">
        <w:rPr>
          <w:rFonts w:ascii="Times New Roman" w:hAnsi="Times New Roman" w:cs="Times New Roman"/>
          <w:b/>
          <w:sz w:val="28"/>
          <w:szCs w:val="28"/>
        </w:rPr>
        <w:t>s’étant déroulées du 23 novembre au 15 décembre 2020</w:t>
      </w:r>
    </w:p>
    <w:p w14:paraId="3369FD5D" w14:textId="77777777" w:rsidR="005B5C98" w:rsidRPr="009E55CE" w:rsidRDefault="005B5C98">
      <w:pPr>
        <w:rPr>
          <w:rFonts w:ascii="Times New Roman" w:hAnsi="Times New Roman" w:cs="Times New Roman"/>
          <w:sz w:val="24"/>
          <w:szCs w:val="24"/>
        </w:rPr>
      </w:pPr>
    </w:p>
    <w:p w14:paraId="0429B46D" w14:textId="77777777" w:rsidR="00DF226C" w:rsidRPr="00003E7D" w:rsidRDefault="00FB7BAA" w:rsidP="00C844EE">
      <w:pPr>
        <w:rPr>
          <w:rFonts w:ascii="Times New Roman" w:hAnsi="Times New Roman" w:cs="Times New Roman"/>
          <w:b/>
          <w:sz w:val="28"/>
          <w:szCs w:val="28"/>
        </w:rPr>
      </w:pPr>
      <w:r w:rsidRPr="009E55CE">
        <w:rPr>
          <w:rFonts w:ascii="Times New Roman" w:hAnsi="Times New Roman" w:cs="Times New Roman"/>
          <w:b/>
          <w:sz w:val="24"/>
          <w:szCs w:val="24"/>
        </w:rPr>
        <w:tab/>
      </w:r>
      <w:r w:rsidRPr="009E55CE">
        <w:rPr>
          <w:rFonts w:ascii="Times New Roman" w:hAnsi="Times New Roman" w:cs="Times New Roman"/>
          <w:b/>
          <w:sz w:val="24"/>
          <w:szCs w:val="24"/>
        </w:rPr>
        <w:tab/>
      </w:r>
      <w:r w:rsidR="00A3380F" w:rsidRPr="00003E7D">
        <w:rPr>
          <w:rFonts w:ascii="Times New Roman" w:hAnsi="Times New Roman" w:cs="Times New Roman"/>
          <w:b/>
          <w:sz w:val="28"/>
          <w:szCs w:val="28"/>
        </w:rPr>
        <w:t xml:space="preserve">                    </w:t>
      </w:r>
      <w:r w:rsidR="009E55CE" w:rsidRPr="00003E7D">
        <w:rPr>
          <w:rFonts w:ascii="Times New Roman" w:hAnsi="Times New Roman" w:cs="Times New Roman"/>
          <w:b/>
          <w:sz w:val="28"/>
          <w:szCs w:val="28"/>
        </w:rPr>
        <w:t xml:space="preserve">        </w:t>
      </w:r>
      <w:r w:rsidR="00A3380F" w:rsidRPr="00003E7D">
        <w:rPr>
          <w:rFonts w:ascii="Times New Roman" w:hAnsi="Times New Roman" w:cs="Times New Roman"/>
          <w:b/>
          <w:sz w:val="28"/>
          <w:szCs w:val="28"/>
        </w:rPr>
        <w:t xml:space="preserve"> REQUETE</w:t>
      </w:r>
    </w:p>
    <w:p w14:paraId="4EFB72B1" w14:textId="77777777" w:rsidR="00CC41D2" w:rsidRPr="009E55CE" w:rsidRDefault="00CC41D2" w:rsidP="00C844EE">
      <w:pPr>
        <w:rPr>
          <w:rFonts w:ascii="Times New Roman" w:hAnsi="Times New Roman" w:cs="Times New Roman"/>
          <w:b/>
          <w:sz w:val="24"/>
          <w:szCs w:val="24"/>
        </w:rPr>
      </w:pPr>
    </w:p>
    <w:p w14:paraId="1F6BD9E1" w14:textId="77777777" w:rsidR="00DF226C" w:rsidRPr="009E55CE" w:rsidRDefault="00DF226C" w:rsidP="00C844EE">
      <w:pPr>
        <w:rPr>
          <w:rFonts w:ascii="Times New Roman" w:hAnsi="Times New Roman" w:cs="Times New Roman"/>
          <w:sz w:val="24"/>
          <w:szCs w:val="24"/>
        </w:rPr>
      </w:pPr>
      <w:r w:rsidRPr="009E55CE">
        <w:rPr>
          <w:rFonts w:ascii="Times New Roman" w:hAnsi="Times New Roman" w:cs="Times New Roman"/>
          <w:sz w:val="24"/>
          <w:szCs w:val="24"/>
        </w:rPr>
        <w:t>Pour :</w:t>
      </w:r>
    </w:p>
    <w:p w14:paraId="07923D98" w14:textId="77777777" w:rsidR="00A3380F" w:rsidRDefault="00C844EE" w:rsidP="00C844EE">
      <w:pPr>
        <w:rPr>
          <w:rFonts w:ascii="Times New Roman" w:hAnsi="Times New Roman" w:cs="Times New Roman"/>
          <w:sz w:val="24"/>
          <w:szCs w:val="24"/>
        </w:rPr>
      </w:pPr>
      <w:r w:rsidRPr="009E55CE">
        <w:rPr>
          <w:rFonts w:ascii="Times New Roman" w:hAnsi="Times New Roman" w:cs="Times New Roman"/>
          <w:sz w:val="24"/>
          <w:szCs w:val="24"/>
        </w:rPr>
        <w:t xml:space="preserve">A la requête de </w:t>
      </w:r>
    </w:p>
    <w:p w14:paraId="1051B42F" w14:textId="7EC68915" w:rsidR="00143B9A" w:rsidRPr="009E55CE" w:rsidRDefault="00143B9A" w:rsidP="00C844EE">
      <w:pPr>
        <w:rPr>
          <w:rFonts w:ascii="Times New Roman" w:hAnsi="Times New Roman" w:cs="Times New Roman"/>
          <w:sz w:val="24"/>
          <w:szCs w:val="24"/>
        </w:rPr>
      </w:pPr>
      <w:r w:rsidRPr="009765AD">
        <w:rPr>
          <w:rFonts w:ascii="Times New Roman" w:hAnsi="Times New Roman" w:cs="Times New Roman"/>
          <w:sz w:val="24"/>
          <w:szCs w:val="24"/>
          <w:highlight w:val="yellow"/>
        </w:rPr>
        <w:t>Monsieur</w:t>
      </w:r>
      <w:r w:rsidR="00F37FC9">
        <w:rPr>
          <w:rFonts w:ascii="Times New Roman" w:hAnsi="Times New Roman" w:cs="Times New Roman"/>
          <w:sz w:val="24"/>
          <w:szCs w:val="24"/>
        </w:rPr>
        <w:t xml:space="preserve"> ou Madame XXXX</w:t>
      </w:r>
    </w:p>
    <w:p w14:paraId="297A18E3" w14:textId="77777777" w:rsidR="00DF226C" w:rsidRPr="009E55CE" w:rsidRDefault="00DF226C" w:rsidP="00C844EE">
      <w:pPr>
        <w:rPr>
          <w:rFonts w:ascii="Times New Roman" w:hAnsi="Times New Roman" w:cs="Times New Roman"/>
          <w:sz w:val="24"/>
          <w:szCs w:val="24"/>
        </w:rPr>
      </w:pPr>
    </w:p>
    <w:p w14:paraId="4C197D94" w14:textId="77777777" w:rsidR="00DF226C" w:rsidRPr="009E55CE" w:rsidRDefault="00DF226C" w:rsidP="00DF226C">
      <w:pPr>
        <w:spacing w:after="0" w:line="240" w:lineRule="auto"/>
        <w:rPr>
          <w:rFonts w:ascii="Times New Roman" w:hAnsi="Times New Roman" w:cs="Times New Roman"/>
          <w:sz w:val="24"/>
          <w:szCs w:val="24"/>
        </w:rPr>
      </w:pP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t>Ayant pour Avocat</w:t>
      </w:r>
    </w:p>
    <w:p w14:paraId="56C536AC" w14:textId="23E590F7" w:rsidR="00A3380F" w:rsidRPr="009E55CE" w:rsidRDefault="00DF226C" w:rsidP="00F37FC9">
      <w:pPr>
        <w:spacing w:after="0" w:line="240" w:lineRule="auto"/>
        <w:rPr>
          <w:rFonts w:ascii="Times New Roman" w:hAnsi="Times New Roman" w:cs="Times New Roman"/>
          <w:sz w:val="24"/>
          <w:szCs w:val="24"/>
        </w:rPr>
      </w:pP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765AD">
        <w:rPr>
          <w:rFonts w:ascii="Times New Roman" w:hAnsi="Times New Roman" w:cs="Times New Roman"/>
          <w:b/>
          <w:sz w:val="24"/>
          <w:szCs w:val="24"/>
        </w:rPr>
        <w:t xml:space="preserve">Maître </w:t>
      </w:r>
      <w:r w:rsidR="00F37FC9">
        <w:rPr>
          <w:rFonts w:ascii="Times New Roman" w:hAnsi="Times New Roman" w:cs="Times New Roman"/>
          <w:b/>
          <w:sz w:val="24"/>
          <w:szCs w:val="24"/>
        </w:rPr>
        <w:t>xxxx</w:t>
      </w:r>
    </w:p>
    <w:p w14:paraId="66CF4B95" w14:textId="77777777" w:rsidR="00DF226C" w:rsidRPr="009E55CE" w:rsidRDefault="00DF226C" w:rsidP="00C844EE">
      <w:pPr>
        <w:rPr>
          <w:rFonts w:ascii="Times New Roman" w:hAnsi="Times New Roman" w:cs="Times New Roman"/>
          <w:sz w:val="24"/>
          <w:szCs w:val="24"/>
        </w:rPr>
      </w:pPr>
    </w:p>
    <w:p w14:paraId="399390EF" w14:textId="77777777" w:rsidR="00DF226C" w:rsidRPr="009E55CE" w:rsidRDefault="00DF226C" w:rsidP="00C844EE">
      <w:pPr>
        <w:rPr>
          <w:rFonts w:ascii="Times New Roman" w:hAnsi="Times New Roman" w:cs="Times New Roman"/>
          <w:sz w:val="24"/>
          <w:szCs w:val="24"/>
        </w:rPr>
      </w:pPr>
    </w:p>
    <w:p w14:paraId="6D2BF9B0" w14:textId="77777777" w:rsidR="00C844EE" w:rsidRPr="009E55CE" w:rsidRDefault="00C844EE" w:rsidP="00C844EE">
      <w:pPr>
        <w:rPr>
          <w:rFonts w:ascii="Times New Roman" w:hAnsi="Times New Roman" w:cs="Times New Roman"/>
          <w:sz w:val="24"/>
          <w:szCs w:val="24"/>
        </w:rPr>
      </w:pPr>
    </w:p>
    <w:p w14:paraId="4B16BF1C" w14:textId="77777777" w:rsidR="002B1099" w:rsidRPr="009E55CE" w:rsidRDefault="00C844EE" w:rsidP="00C844EE">
      <w:pPr>
        <w:rPr>
          <w:rFonts w:ascii="Times New Roman" w:hAnsi="Times New Roman" w:cs="Times New Roman"/>
          <w:sz w:val="24"/>
          <w:szCs w:val="24"/>
        </w:rPr>
      </w:pPr>
      <w:r w:rsidRPr="009E55CE">
        <w:rPr>
          <w:rFonts w:ascii="Times New Roman" w:hAnsi="Times New Roman" w:cs="Times New Roman"/>
          <w:sz w:val="24"/>
          <w:szCs w:val="24"/>
        </w:rPr>
        <w:t xml:space="preserve">Et à l’encontre de la </w:t>
      </w:r>
      <w:r w:rsidR="002B1099" w:rsidRPr="009E55CE">
        <w:rPr>
          <w:rFonts w:ascii="Times New Roman" w:hAnsi="Times New Roman" w:cs="Times New Roman"/>
          <w:sz w:val="24"/>
          <w:szCs w:val="24"/>
        </w:rPr>
        <w:t>caisse interprofessionnelle de prévoyance et</w:t>
      </w:r>
      <w:r w:rsidRPr="009E55CE">
        <w:rPr>
          <w:rFonts w:ascii="Times New Roman" w:hAnsi="Times New Roman" w:cs="Times New Roman"/>
          <w:sz w:val="24"/>
          <w:szCs w:val="24"/>
        </w:rPr>
        <w:t xml:space="preserve"> d’assurance vieillesse (CIPAV) – 9 rue de Vienne 75403 PARIS CEDEX 08.</w:t>
      </w:r>
    </w:p>
    <w:p w14:paraId="42AE7DD9" w14:textId="77777777" w:rsidR="00C844EE" w:rsidRPr="009E55CE" w:rsidRDefault="00C844EE" w:rsidP="00C844EE">
      <w:pPr>
        <w:rPr>
          <w:rFonts w:ascii="Times New Roman" w:hAnsi="Times New Roman" w:cs="Times New Roman"/>
          <w:sz w:val="24"/>
          <w:szCs w:val="24"/>
        </w:rPr>
      </w:pPr>
    </w:p>
    <w:p w14:paraId="3B1EBE28" w14:textId="38F70B1A" w:rsidR="00DF226C" w:rsidRDefault="00DF226C" w:rsidP="00C844EE">
      <w:pPr>
        <w:rPr>
          <w:rFonts w:ascii="Times New Roman" w:hAnsi="Times New Roman" w:cs="Times New Roman"/>
          <w:sz w:val="24"/>
          <w:szCs w:val="24"/>
        </w:rPr>
      </w:pPr>
    </w:p>
    <w:p w14:paraId="7871C733" w14:textId="3FF3D8CD" w:rsidR="00F37FC9" w:rsidRDefault="00F37FC9" w:rsidP="00C844EE">
      <w:pPr>
        <w:rPr>
          <w:rFonts w:ascii="Times New Roman" w:hAnsi="Times New Roman" w:cs="Times New Roman"/>
          <w:sz w:val="24"/>
          <w:szCs w:val="24"/>
        </w:rPr>
      </w:pPr>
    </w:p>
    <w:p w14:paraId="08D11242" w14:textId="57B62306" w:rsidR="00F37FC9" w:rsidRDefault="00F37FC9" w:rsidP="00C844EE">
      <w:pPr>
        <w:rPr>
          <w:rFonts w:ascii="Times New Roman" w:hAnsi="Times New Roman" w:cs="Times New Roman"/>
          <w:sz w:val="24"/>
          <w:szCs w:val="24"/>
        </w:rPr>
      </w:pPr>
    </w:p>
    <w:p w14:paraId="016A8E1A" w14:textId="6FDA24A7" w:rsidR="00F37FC9" w:rsidRDefault="00F37FC9" w:rsidP="00C844EE">
      <w:pPr>
        <w:rPr>
          <w:rFonts w:ascii="Times New Roman" w:hAnsi="Times New Roman" w:cs="Times New Roman"/>
          <w:sz w:val="24"/>
          <w:szCs w:val="24"/>
        </w:rPr>
      </w:pPr>
    </w:p>
    <w:p w14:paraId="1EBD1721" w14:textId="77777777" w:rsidR="00F37FC9" w:rsidRPr="009E55CE" w:rsidRDefault="00F37FC9" w:rsidP="00C844EE">
      <w:pPr>
        <w:rPr>
          <w:rFonts w:ascii="Times New Roman" w:hAnsi="Times New Roman" w:cs="Times New Roman"/>
          <w:sz w:val="24"/>
          <w:szCs w:val="24"/>
        </w:rPr>
      </w:pPr>
    </w:p>
    <w:p w14:paraId="2571D395" w14:textId="77777777" w:rsidR="00C844EE" w:rsidRDefault="00C844EE" w:rsidP="00C844EE">
      <w:pPr>
        <w:rPr>
          <w:rFonts w:ascii="Times New Roman" w:hAnsi="Times New Roman" w:cs="Times New Roman"/>
          <w:sz w:val="24"/>
          <w:szCs w:val="24"/>
        </w:rPr>
      </w:pPr>
    </w:p>
    <w:p w14:paraId="1ACEC6CF" w14:textId="77777777" w:rsidR="00143B9A" w:rsidRPr="009E55CE" w:rsidRDefault="00143B9A" w:rsidP="00C844EE">
      <w:pPr>
        <w:rPr>
          <w:rFonts w:ascii="Times New Roman" w:hAnsi="Times New Roman" w:cs="Times New Roman"/>
          <w:sz w:val="24"/>
          <w:szCs w:val="24"/>
        </w:rPr>
      </w:pPr>
    </w:p>
    <w:p w14:paraId="09ADB836" w14:textId="77777777" w:rsidR="00C844EE" w:rsidRPr="00143B9A" w:rsidRDefault="00143B9A" w:rsidP="00C844EE">
      <w:pPr>
        <w:rPr>
          <w:rFonts w:ascii="Times New Roman" w:hAnsi="Times New Roman" w:cs="Times New Roman"/>
          <w:b/>
          <w:sz w:val="24"/>
          <w:szCs w:val="24"/>
        </w:rPr>
      </w:pPr>
      <w:r w:rsidRPr="00143B9A">
        <w:rPr>
          <w:rFonts w:ascii="Times New Roman" w:hAnsi="Times New Roman" w:cs="Times New Roman"/>
          <w:b/>
          <w:sz w:val="24"/>
          <w:szCs w:val="24"/>
        </w:rPr>
        <w:tab/>
      </w:r>
      <w:r w:rsidRPr="00143B9A">
        <w:rPr>
          <w:rFonts w:ascii="Times New Roman" w:hAnsi="Times New Roman" w:cs="Times New Roman"/>
          <w:b/>
          <w:sz w:val="24"/>
          <w:szCs w:val="24"/>
        </w:rPr>
        <w:tab/>
      </w:r>
      <w:r w:rsidRPr="00143B9A">
        <w:rPr>
          <w:rFonts w:ascii="Times New Roman" w:hAnsi="Times New Roman" w:cs="Times New Roman"/>
          <w:b/>
          <w:sz w:val="24"/>
          <w:szCs w:val="24"/>
        </w:rPr>
        <w:tab/>
      </w:r>
      <w:r w:rsidRPr="00143B9A">
        <w:rPr>
          <w:rFonts w:ascii="Times New Roman" w:hAnsi="Times New Roman" w:cs="Times New Roman"/>
          <w:b/>
          <w:sz w:val="24"/>
          <w:szCs w:val="24"/>
        </w:rPr>
        <w:tab/>
        <w:t>OBJET DE LA DEMANDE</w:t>
      </w:r>
    </w:p>
    <w:p w14:paraId="6880AE41" w14:textId="77777777" w:rsidR="00143B9A" w:rsidRPr="00143B9A" w:rsidRDefault="00143B9A" w:rsidP="00C844EE">
      <w:pPr>
        <w:rPr>
          <w:rFonts w:ascii="Times New Roman" w:hAnsi="Times New Roman" w:cs="Times New Roman"/>
          <w:b/>
          <w:sz w:val="24"/>
          <w:szCs w:val="24"/>
        </w:rPr>
      </w:pPr>
      <w:r w:rsidRPr="00143B9A">
        <w:rPr>
          <w:rFonts w:ascii="Times New Roman" w:hAnsi="Times New Roman" w:cs="Times New Roman"/>
          <w:b/>
          <w:sz w:val="24"/>
          <w:szCs w:val="24"/>
        </w:rPr>
        <w:t>I/ LES FAITS</w:t>
      </w:r>
    </w:p>
    <w:p w14:paraId="2BA9EE1F" w14:textId="77777777" w:rsidR="00C844EE" w:rsidRPr="009E55CE" w:rsidRDefault="00C844EE" w:rsidP="00C844EE">
      <w:pPr>
        <w:rPr>
          <w:rFonts w:ascii="Times New Roman" w:hAnsi="Times New Roman" w:cs="Times New Roman"/>
          <w:sz w:val="24"/>
          <w:szCs w:val="24"/>
        </w:rPr>
      </w:pPr>
      <w:r w:rsidRPr="009E55CE">
        <w:rPr>
          <w:rFonts w:ascii="Times New Roman" w:hAnsi="Times New Roman" w:cs="Times New Roman"/>
          <w:sz w:val="24"/>
          <w:szCs w:val="24"/>
        </w:rPr>
        <w:t>Des élections partielles de certains administrateurs de la CIPAV</w:t>
      </w:r>
      <w:r w:rsidR="00DE238F">
        <w:rPr>
          <w:rFonts w:ascii="Times New Roman" w:hAnsi="Times New Roman" w:cs="Times New Roman"/>
          <w:sz w:val="24"/>
          <w:szCs w:val="24"/>
        </w:rPr>
        <w:t xml:space="preserve"> ont eu lieu du 23 novembre au 15 décembre 2020</w:t>
      </w:r>
      <w:r w:rsidRPr="009E55CE">
        <w:rPr>
          <w:rFonts w:ascii="Times New Roman" w:hAnsi="Times New Roman" w:cs="Times New Roman"/>
          <w:sz w:val="24"/>
          <w:szCs w:val="24"/>
        </w:rPr>
        <w:t>, dépouilleme</w:t>
      </w:r>
      <w:r w:rsidR="00DE238F">
        <w:rPr>
          <w:rFonts w:ascii="Times New Roman" w:hAnsi="Times New Roman" w:cs="Times New Roman"/>
          <w:sz w:val="24"/>
          <w:szCs w:val="24"/>
        </w:rPr>
        <w:t>nt effectué le 15 décembre 2020 au siège de la caisse, sis 9 rue de Vienne- 75008 PARIS.</w:t>
      </w:r>
    </w:p>
    <w:p w14:paraId="3120F46D" w14:textId="77777777" w:rsidR="00143B9A" w:rsidRDefault="00143B9A" w:rsidP="00C844EE">
      <w:pPr>
        <w:rPr>
          <w:rFonts w:ascii="Times New Roman" w:hAnsi="Times New Roman" w:cs="Times New Roman"/>
          <w:sz w:val="24"/>
          <w:szCs w:val="24"/>
          <w:highlight w:val="yellow"/>
        </w:rPr>
      </w:pPr>
      <w:r>
        <w:rPr>
          <w:rFonts w:ascii="Times New Roman" w:hAnsi="Times New Roman" w:cs="Times New Roman"/>
          <w:sz w:val="24"/>
          <w:szCs w:val="24"/>
          <w:highlight w:val="yellow"/>
        </w:rPr>
        <w:t>Monsieur XXX</w:t>
      </w:r>
      <w:r w:rsidR="0094255D" w:rsidRPr="009E55CE">
        <w:rPr>
          <w:rFonts w:ascii="Times New Roman" w:hAnsi="Times New Roman" w:cs="Times New Roman"/>
          <w:sz w:val="24"/>
          <w:szCs w:val="24"/>
          <w:highlight w:val="yellow"/>
        </w:rPr>
        <w:t xml:space="preserve"> est</w:t>
      </w:r>
      <w:r w:rsidR="00C844EE" w:rsidRPr="009E55CE">
        <w:rPr>
          <w:rFonts w:ascii="Times New Roman" w:hAnsi="Times New Roman" w:cs="Times New Roman"/>
          <w:sz w:val="24"/>
          <w:szCs w:val="24"/>
          <w:highlight w:val="yellow"/>
        </w:rPr>
        <w:t xml:space="preserve"> ad</w:t>
      </w:r>
      <w:r w:rsidR="0094255D" w:rsidRPr="009E55CE">
        <w:rPr>
          <w:rFonts w:ascii="Times New Roman" w:hAnsi="Times New Roman" w:cs="Times New Roman"/>
          <w:sz w:val="24"/>
          <w:szCs w:val="24"/>
          <w:highlight w:val="yellow"/>
        </w:rPr>
        <w:t>hérent de la CIPAV</w:t>
      </w:r>
      <w:r>
        <w:rPr>
          <w:rFonts w:ascii="Times New Roman" w:hAnsi="Times New Roman" w:cs="Times New Roman"/>
          <w:sz w:val="24"/>
          <w:szCs w:val="24"/>
          <w:highlight w:val="yellow"/>
        </w:rPr>
        <w:t>.</w:t>
      </w:r>
    </w:p>
    <w:p w14:paraId="584DD948" w14:textId="77777777" w:rsidR="00D127F1" w:rsidRPr="00D127F1" w:rsidRDefault="00D127F1" w:rsidP="00C844EE">
      <w:pPr>
        <w:rPr>
          <w:rFonts w:ascii="Times New Roman" w:hAnsi="Times New Roman" w:cs="Times New Roman"/>
          <w:b/>
          <w:sz w:val="24"/>
          <w:szCs w:val="24"/>
        </w:rPr>
      </w:pPr>
      <w:r w:rsidRPr="00D127F1">
        <w:rPr>
          <w:rFonts w:ascii="Times New Roman" w:hAnsi="Times New Roman" w:cs="Times New Roman"/>
          <w:b/>
          <w:sz w:val="24"/>
          <w:szCs w:val="24"/>
        </w:rPr>
        <w:t>II/ SUR L’ABSENCE DE NECESSITE DE PREALABLE AMIABLE</w:t>
      </w:r>
    </w:p>
    <w:p w14:paraId="3D957746" w14:textId="77777777" w:rsidR="00D127F1" w:rsidRDefault="00D127F1" w:rsidP="00C844EE">
      <w:pPr>
        <w:rPr>
          <w:rFonts w:ascii="Times New Roman" w:hAnsi="Times New Roman" w:cs="Times New Roman"/>
          <w:sz w:val="24"/>
          <w:szCs w:val="24"/>
        </w:rPr>
      </w:pPr>
      <w:r>
        <w:rPr>
          <w:rFonts w:ascii="Times New Roman" w:hAnsi="Times New Roman" w:cs="Times New Roman"/>
          <w:sz w:val="24"/>
          <w:szCs w:val="24"/>
        </w:rPr>
        <w:t>La présente requê</w:t>
      </w:r>
      <w:r w:rsidRPr="00D127F1">
        <w:rPr>
          <w:rFonts w:ascii="Times New Roman" w:hAnsi="Times New Roman" w:cs="Times New Roman"/>
          <w:sz w:val="24"/>
          <w:szCs w:val="24"/>
        </w:rPr>
        <w:t>te r</w:t>
      </w:r>
      <w:r w:rsidR="00E801F8">
        <w:rPr>
          <w:rFonts w:ascii="Times New Roman" w:hAnsi="Times New Roman" w:cs="Times New Roman"/>
          <w:sz w:val="24"/>
          <w:szCs w:val="24"/>
        </w:rPr>
        <w:t>elève du droit électoral</w:t>
      </w:r>
      <w:r>
        <w:rPr>
          <w:rFonts w:ascii="Times New Roman" w:hAnsi="Times New Roman" w:cs="Times New Roman"/>
          <w:sz w:val="24"/>
          <w:szCs w:val="24"/>
        </w:rPr>
        <w:t>, mati</w:t>
      </w:r>
      <w:r w:rsidRPr="00D127F1">
        <w:rPr>
          <w:rFonts w:ascii="Times New Roman" w:hAnsi="Times New Roman" w:cs="Times New Roman"/>
          <w:sz w:val="24"/>
          <w:szCs w:val="24"/>
        </w:rPr>
        <w:t>ère qui répond nécessairement au motif légitime d’exclusion de tout processus de conciliation obligatoire, toute transactio</w:t>
      </w:r>
      <w:r>
        <w:rPr>
          <w:rFonts w:ascii="Times New Roman" w:hAnsi="Times New Roman" w:cs="Times New Roman"/>
          <w:sz w:val="24"/>
          <w:szCs w:val="24"/>
        </w:rPr>
        <w:t>n ou conciliation étant par natu</w:t>
      </w:r>
      <w:r w:rsidRPr="00D127F1">
        <w:rPr>
          <w:rFonts w:ascii="Times New Roman" w:hAnsi="Times New Roman" w:cs="Times New Roman"/>
          <w:sz w:val="24"/>
          <w:szCs w:val="24"/>
        </w:rPr>
        <w:t>re interdite et les parties ne pouvant y contrevenir, même en cas de nullité avérée d’un proces</w:t>
      </w:r>
      <w:r>
        <w:rPr>
          <w:rFonts w:ascii="Times New Roman" w:hAnsi="Times New Roman" w:cs="Times New Roman"/>
          <w:sz w:val="24"/>
          <w:szCs w:val="24"/>
        </w:rPr>
        <w:t>s</w:t>
      </w:r>
      <w:r w:rsidRPr="00D127F1">
        <w:rPr>
          <w:rFonts w:ascii="Times New Roman" w:hAnsi="Times New Roman" w:cs="Times New Roman"/>
          <w:sz w:val="24"/>
          <w:szCs w:val="24"/>
        </w:rPr>
        <w:t>us électoral d’</w:t>
      </w:r>
      <w:r>
        <w:rPr>
          <w:rFonts w:ascii="Times New Roman" w:hAnsi="Times New Roman" w:cs="Times New Roman"/>
          <w:sz w:val="24"/>
          <w:szCs w:val="24"/>
        </w:rPr>
        <w:t>y procéder sans décisi</w:t>
      </w:r>
      <w:r w:rsidRPr="00D127F1">
        <w:rPr>
          <w:rFonts w:ascii="Times New Roman" w:hAnsi="Times New Roman" w:cs="Times New Roman"/>
          <w:sz w:val="24"/>
          <w:szCs w:val="24"/>
        </w:rPr>
        <w:t>o</w:t>
      </w:r>
      <w:r>
        <w:rPr>
          <w:rFonts w:ascii="Times New Roman" w:hAnsi="Times New Roman" w:cs="Times New Roman"/>
          <w:sz w:val="24"/>
          <w:szCs w:val="24"/>
        </w:rPr>
        <w:t>n de jus</w:t>
      </w:r>
      <w:r w:rsidRPr="00D127F1">
        <w:rPr>
          <w:rFonts w:ascii="Times New Roman" w:hAnsi="Times New Roman" w:cs="Times New Roman"/>
          <w:sz w:val="24"/>
          <w:szCs w:val="24"/>
        </w:rPr>
        <w:t>tice.</w:t>
      </w:r>
    </w:p>
    <w:p w14:paraId="2A0D8349" w14:textId="77777777" w:rsidR="004A2D63" w:rsidRDefault="00EA66C9" w:rsidP="00C844EE">
      <w:pPr>
        <w:rPr>
          <w:rFonts w:ascii="Times New Roman" w:hAnsi="Times New Roman" w:cs="Times New Roman"/>
          <w:sz w:val="24"/>
          <w:szCs w:val="24"/>
          <w:highlight w:val="yellow"/>
        </w:rPr>
      </w:pPr>
      <w:r w:rsidRPr="00EA66C9">
        <w:rPr>
          <w:rFonts w:ascii="Times New Roman" w:hAnsi="Times New Roman" w:cs="Times New Roman"/>
          <w:sz w:val="24"/>
          <w:szCs w:val="24"/>
          <w:highlight w:val="yellow"/>
        </w:rPr>
        <w:t>Une conciliation a néanmoins été tentée dans la mesure où il a été demandé, lors de la publication des résultats et noté sur le PV d’h</w:t>
      </w:r>
      <w:r w:rsidR="004A2D63">
        <w:rPr>
          <w:rFonts w:ascii="Times New Roman" w:hAnsi="Times New Roman" w:cs="Times New Roman"/>
          <w:sz w:val="24"/>
          <w:szCs w:val="24"/>
          <w:highlight w:val="yellow"/>
        </w:rPr>
        <w:t>uissier,</w:t>
      </w:r>
      <w:r w:rsidRPr="00EA66C9">
        <w:rPr>
          <w:rFonts w:ascii="Times New Roman" w:hAnsi="Times New Roman" w:cs="Times New Roman"/>
          <w:sz w:val="24"/>
          <w:szCs w:val="24"/>
          <w:highlight w:val="yellow"/>
        </w:rPr>
        <w:t xml:space="preserve"> de ne pas </w:t>
      </w:r>
      <w:r w:rsidR="004A2D63">
        <w:rPr>
          <w:rFonts w:ascii="Times New Roman" w:hAnsi="Times New Roman" w:cs="Times New Roman"/>
          <w:sz w:val="24"/>
          <w:szCs w:val="24"/>
          <w:highlight w:val="yellow"/>
        </w:rPr>
        <w:t>entériner les résultats compte-tenu des nombreuses irrégularités relevées.</w:t>
      </w:r>
    </w:p>
    <w:p w14:paraId="63724C9A" w14:textId="77777777" w:rsidR="00D127F1" w:rsidRPr="00D127F1" w:rsidRDefault="00D127F1" w:rsidP="00C844EE">
      <w:pPr>
        <w:rPr>
          <w:rFonts w:ascii="Times New Roman" w:hAnsi="Times New Roman" w:cs="Times New Roman"/>
          <w:b/>
          <w:sz w:val="24"/>
          <w:szCs w:val="24"/>
        </w:rPr>
      </w:pPr>
      <w:r w:rsidRPr="00D127F1">
        <w:rPr>
          <w:rFonts w:ascii="Times New Roman" w:hAnsi="Times New Roman" w:cs="Times New Roman"/>
          <w:b/>
          <w:sz w:val="24"/>
          <w:szCs w:val="24"/>
        </w:rPr>
        <w:t>III/ EN DROIT</w:t>
      </w:r>
    </w:p>
    <w:p w14:paraId="32F19BEB" w14:textId="77777777" w:rsidR="00CF2986" w:rsidRDefault="0059635F" w:rsidP="00C844EE">
      <w:pPr>
        <w:rPr>
          <w:rFonts w:ascii="Times New Roman" w:hAnsi="Times New Roman" w:cs="Times New Roman"/>
          <w:b/>
          <w:sz w:val="24"/>
          <w:szCs w:val="24"/>
        </w:rPr>
      </w:pPr>
      <w:r>
        <w:rPr>
          <w:rFonts w:ascii="Times New Roman" w:hAnsi="Times New Roman" w:cs="Times New Roman"/>
          <w:b/>
          <w:sz w:val="24"/>
          <w:szCs w:val="24"/>
        </w:rPr>
        <w:t xml:space="preserve">A/ SUR L’ANNULATION DES ELECTIONS TIREE DE </w:t>
      </w:r>
      <w:r w:rsidR="00CF2986">
        <w:rPr>
          <w:rFonts w:ascii="Times New Roman" w:hAnsi="Times New Roman" w:cs="Times New Roman"/>
          <w:b/>
          <w:sz w:val="24"/>
          <w:szCs w:val="24"/>
        </w:rPr>
        <w:t>LA SUSPENSION DU CONSEIL D’ADMLINISTRATION RESULTANT DE L’ARRETE DU 20.08.20</w:t>
      </w:r>
    </w:p>
    <w:p w14:paraId="79F75664" w14:textId="77777777" w:rsidR="00176CCF" w:rsidRPr="00176CCF" w:rsidRDefault="00176CCF" w:rsidP="00C844EE">
      <w:pPr>
        <w:rPr>
          <w:rFonts w:ascii="Times New Roman" w:hAnsi="Times New Roman" w:cs="Times New Roman"/>
          <w:b/>
          <w:sz w:val="24"/>
          <w:szCs w:val="24"/>
          <w:u w:val="single"/>
        </w:rPr>
      </w:pPr>
      <w:r w:rsidRPr="00176CCF">
        <w:rPr>
          <w:rFonts w:ascii="Times New Roman" w:hAnsi="Times New Roman" w:cs="Times New Roman"/>
          <w:b/>
          <w:sz w:val="24"/>
          <w:szCs w:val="24"/>
          <w:u w:val="single"/>
        </w:rPr>
        <w:t>1°) – Protocole électoral du 18 mai 2020</w:t>
      </w:r>
    </w:p>
    <w:p w14:paraId="20BA3A3C" w14:textId="77777777" w:rsidR="00176CCF" w:rsidRPr="00176CCF" w:rsidRDefault="00176CCF" w:rsidP="00C844EE">
      <w:pPr>
        <w:rPr>
          <w:rFonts w:ascii="Times New Roman" w:hAnsi="Times New Roman" w:cs="Times New Roman"/>
          <w:b/>
          <w:sz w:val="24"/>
          <w:szCs w:val="24"/>
        </w:rPr>
      </w:pPr>
      <w:r w:rsidRPr="00176CCF">
        <w:rPr>
          <w:rFonts w:ascii="Times New Roman" w:hAnsi="Times New Roman" w:cs="Times New Roman"/>
          <w:b/>
          <w:sz w:val="24"/>
          <w:szCs w:val="24"/>
        </w:rPr>
        <w:t>a) Calendrier</w:t>
      </w:r>
    </w:p>
    <w:p w14:paraId="2358C5AC" w14:textId="77777777" w:rsidR="00143B9A" w:rsidRPr="00790DE7" w:rsidRDefault="00143B9A" w:rsidP="00C844EE">
      <w:pPr>
        <w:rPr>
          <w:rFonts w:ascii="Times New Roman" w:hAnsi="Times New Roman" w:cs="Times New Roman"/>
          <w:sz w:val="24"/>
          <w:szCs w:val="24"/>
        </w:rPr>
      </w:pPr>
      <w:r>
        <w:rPr>
          <w:rFonts w:ascii="Times New Roman" w:hAnsi="Times New Roman" w:cs="Times New Roman"/>
          <w:sz w:val="24"/>
          <w:szCs w:val="24"/>
        </w:rPr>
        <w:t xml:space="preserve">Un </w:t>
      </w:r>
      <w:r w:rsidR="00790DE7">
        <w:rPr>
          <w:rFonts w:ascii="Times New Roman" w:hAnsi="Times New Roman" w:cs="Times New Roman"/>
          <w:sz w:val="24"/>
          <w:szCs w:val="24"/>
        </w:rPr>
        <w:t xml:space="preserve">premier </w:t>
      </w:r>
      <w:r>
        <w:rPr>
          <w:rFonts w:ascii="Times New Roman" w:hAnsi="Times New Roman" w:cs="Times New Roman"/>
          <w:sz w:val="24"/>
          <w:szCs w:val="24"/>
        </w:rPr>
        <w:t>protocole électoral a</w:t>
      </w:r>
      <w:r w:rsidR="00790DE7">
        <w:rPr>
          <w:rFonts w:ascii="Times New Roman" w:hAnsi="Times New Roman" w:cs="Times New Roman"/>
          <w:sz w:val="24"/>
          <w:szCs w:val="24"/>
        </w:rPr>
        <w:t>vait</w:t>
      </w:r>
      <w:r>
        <w:rPr>
          <w:rFonts w:ascii="Times New Roman" w:hAnsi="Times New Roman" w:cs="Times New Roman"/>
          <w:sz w:val="24"/>
          <w:szCs w:val="24"/>
        </w:rPr>
        <w:t xml:space="preserve"> été adopté en vue de ces élections</w:t>
      </w:r>
      <w:r w:rsidR="00790DE7">
        <w:rPr>
          <w:rFonts w:ascii="Times New Roman" w:hAnsi="Times New Roman" w:cs="Times New Roman"/>
          <w:sz w:val="24"/>
          <w:szCs w:val="24"/>
        </w:rPr>
        <w:t xml:space="preserve">, </w:t>
      </w:r>
      <w:r>
        <w:rPr>
          <w:rFonts w:ascii="Times New Roman" w:hAnsi="Times New Roman" w:cs="Times New Roman"/>
          <w:sz w:val="24"/>
          <w:szCs w:val="24"/>
        </w:rPr>
        <w:t xml:space="preserve">le 18 mai 2020 </w:t>
      </w:r>
      <w:r w:rsidRPr="00143B9A">
        <w:rPr>
          <w:rFonts w:ascii="Times New Roman" w:hAnsi="Times New Roman" w:cs="Times New Roman"/>
          <w:b/>
          <w:sz w:val="24"/>
          <w:szCs w:val="24"/>
        </w:rPr>
        <w:t>(Pièce n°1).</w:t>
      </w:r>
      <w:r>
        <w:rPr>
          <w:rFonts w:ascii="Times New Roman" w:hAnsi="Times New Roman" w:cs="Times New Roman"/>
          <w:b/>
          <w:sz w:val="24"/>
          <w:szCs w:val="24"/>
        </w:rPr>
        <w:t xml:space="preserve"> </w:t>
      </w:r>
      <w:r w:rsidR="00790DE7" w:rsidRPr="00790DE7">
        <w:rPr>
          <w:rFonts w:ascii="Times New Roman" w:hAnsi="Times New Roman" w:cs="Times New Roman"/>
          <w:sz w:val="24"/>
          <w:szCs w:val="24"/>
        </w:rPr>
        <w:t>Le</w:t>
      </w:r>
      <w:r w:rsidR="00176CCF" w:rsidRPr="00790DE7">
        <w:rPr>
          <w:rFonts w:ascii="Times New Roman" w:hAnsi="Times New Roman" w:cs="Times New Roman"/>
          <w:sz w:val="24"/>
          <w:szCs w:val="24"/>
        </w:rPr>
        <w:t xml:space="preserve"> calendrier des élections était </w:t>
      </w:r>
      <w:r w:rsidR="00790DE7" w:rsidRPr="00790DE7">
        <w:rPr>
          <w:rFonts w:ascii="Times New Roman" w:hAnsi="Times New Roman" w:cs="Times New Roman"/>
          <w:sz w:val="24"/>
          <w:szCs w:val="24"/>
        </w:rPr>
        <w:t xml:space="preserve">alors </w:t>
      </w:r>
      <w:r w:rsidR="00176CCF" w:rsidRPr="00790DE7">
        <w:rPr>
          <w:rFonts w:ascii="Times New Roman" w:hAnsi="Times New Roman" w:cs="Times New Roman"/>
          <w:sz w:val="24"/>
          <w:szCs w:val="24"/>
        </w:rPr>
        <w:t>le suivant :</w:t>
      </w:r>
    </w:p>
    <w:p w14:paraId="1FA421F7" w14:textId="77777777" w:rsidR="00143B9A" w:rsidRDefault="00143B9A" w:rsidP="00143B9A">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Appel à candidature à compter du 30 juin 2020 ;</w:t>
      </w:r>
    </w:p>
    <w:p w14:paraId="76B7C955" w14:textId="77777777" w:rsidR="00143B9A" w:rsidRDefault="00143B9A" w:rsidP="00143B9A">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Date limite du dépôt des candidatures : 30 septembre 2020 ;</w:t>
      </w:r>
    </w:p>
    <w:p w14:paraId="03B3C276" w14:textId="77777777" w:rsidR="00143B9A" w:rsidRDefault="00143B9A" w:rsidP="00143B9A">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Date limite de validation et de publication des candidatures : 19 octobre 2020 ;</w:t>
      </w:r>
    </w:p>
    <w:p w14:paraId="2237D0A8" w14:textId="77777777" w:rsidR="00143B9A" w:rsidRDefault="00143B9A" w:rsidP="00143B9A">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Date limite de communication du matériel de vote aux électeurs : 7 novembre 2020 ;</w:t>
      </w:r>
    </w:p>
    <w:p w14:paraId="524C81D1" w14:textId="77777777" w:rsidR="00143B9A" w:rsidRDefault="00143B9A" w:rsidP="00143B9A">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Ouverture du scrutin : 23 novembre 2020 ;</w:t>
      </w:r>
    </w:p>
    <w:p w14:paraId="5C1CFF06" w14:textId="77777777" w:rsidR="00143B9A" w:rsidRDefault="00143B9A" w:rsidP="00143B9A">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Clôture du scrutin et dépouillement : 7 décembre 2020 ;</w:t>
      </w:r>
    </w:p>
    <w:p w14:paraId="5F7069B0" w14:textId="77777777" w:rsidR="00143B9A" w:rsidRDefault="00143B9A" w:rsidP="00143B9A">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Installation du nouveau conseil d’administration avant le 15 janvier 2020 ;</w:t>
      </w:r>
    </w:p>
    <w:p w14:paraId="76935CFA" w14:textId="77777777" w:rsidR="00790DE7" w:rsidRPr="00790DE7" w:rsidRDefault="00790DE7" w:rsidP="00143B9A">
      <w:pPr>
        <w:rPr>
          <w:rFonts w:ascii="Times New Roman" w:hAnsi="Times New Roman" w:cs="Times New Roman"/>
          <w:b/>
          <w:sz w:val="24"/>
          <w:szCs w:val="24"/>
        </w:rPr>
      </w:pPr>
      <w:r w:rsidRPr="00790DE7">
        <w:rPr>
          <w:rFonts w:ascii="Times New Roman" w:hAnsi="Times New Roman" w:cs="Times New Roman"/>
          <w:b/>
          <w:sz w:val="24"/>
          <w:szCs w:val="24"/>
        </w:rPr>
        <w:t>(Article 4).</w:t>
      </w:r>
    </w:p>
    <w:p w14:paraId="0E62CD12" w14:textId="77777777" w:rsidR="00143B9A" w:rsidRDefault="00143B9A" w:rsidP="00143B9A">
      <w:pPr>
        <w:rPr>
          <w:rFonts w:ascii="Times New Roman" w:hAnsi="Times New Roman" w:cs="Times New Roman"/>
          <w:sz w:val="24"/>
          <w:szCs w:val="24"/>
        </w:rPr>
      </w:pPr>
      <w:r>
        <w:rPr>
          <w:rFonts w:ascii="Times New Roman" w:hAnsi="Times New Roman" w:cs="Times New Roman"/>
          <w:sz w:val="24"/>
          <w:szCs w:val="24"/>
        </w:rPr>
        <w:t>Ce protocole</w:t>
      </w:r>
      <w:r w:rsidR="00176CCF">
        <w:rPr>
          <w:rFonts w:ascii="Times New Roman" w:hAnsi="Times New Roman" w:cs="Times New Roman"/>
          <w:sz w:val="24"/>
          <w:szCs w:val="24"/>
        </w:rPr>
        <w:t xml:space="preserve"> électoral prévoyait </w:t>
      </w:r>
      <w:r w:rsidR="00790DE7">
        <w:rPr>
          <w:rFonts w:ascii="Times New Roman" w:hAnsi="Times New Roman" w:cs="Times New Roman"/>
          <w:sz w:val="24"/>
          <w:szCs w:val="24"/>
        </w:rPr>
        <w:t xml:space="preserve">également </w:t>
      </w:r>
      <w:r w:rsidR="00176CCF" w:rsidRPr="00790DE7">
        <w:rPr>
          <w:rFonts w:ascii="Times New Roman" w:hAnsi="Times New Roman" w:cs="Times New Roman"/>
          <w:b/>
          <w:sz w:val="24"/>
          <w:szCs w:val="24"/>
        </w:rPr>
        <w:t>(article 12</w:t>
      </w:r>
      <w:r w:rsidRPr="00790DE7">
        <w:rPr>
          <w:rFonts w:ascii="Times New Roman" w:hAnsi="Times New Roman" w:cs="Times New Roman"/>
          <w:b/>
          <w:sz w:val="24"/>
          <w:szCs w:val="24"/>
        </w:rPr>
        <w:t>)</w:t>
      </w:r>
      <w:r w:rsidR="00790DE7">
        <w:rPr>
          <w:rFonts w:ascii="Times New Roman" w:hAnsi="Times New Roman" w:cs="Times New Roman"/>
          <w:sz w:val="24"/>
          <w:szCs w:val="24"/>
        </w:rPr>
        <w:t xml:space="preserve"> que le vote serait</w:t>
      </w:r>
      <w:r>
        <w:rPr>
          <w:rFonts w:ascii="Times New Roman" w:hAnsi="Times New Roman" w:cs="Times New Roman"/>
          <w:sz w:val="24"/>
          <w:szCs w:val="24"/>
        </w:rPr>
        <w:t xml:space="preserve"> effectué exclusivement par voie électronique.</w:t>
      </w:r>
    </w:p>
    <w:p w14:paraId="7F61F4E4" w14:textId="77777777" w:rsidR="00790DE7" w:rsidRDefault="00790DE7" w:rsidP="00143B9A">
      <w:pPr>
        <w:rPr>
          <w:rFonts w:ascii="Times New Roman" w:hAnsi="Times New Roman" w:cs="Times New Roman"/>
          <w:b/>
          <w:sz w:val="24"/>
          <w:szCs w:val="24"/>
        </w:rPr>
      </w:pPr>
    </w:p>
    <w:p w14:paraId="6BFCC85C" w14:textId="77777777" w:rsidR="00790DE7" w:rsidRDefault="00790DE7" w:rsidP="00143B9A">
      <w:pPr>
        <w:rPr>
          <w:rFonts w:ascii="Times New Roman" w:hAnsi="Times New Roman" w:cs="Times New Roman"/>
          <w:b/>
          <w:sz w:val="24"/>
          <w:szCs w:val="24"/>
        </w:rPr>
      </w:pPr>
    </w:p>
    <w:p w14:paraId="5B9F633D" w14:textId="77777777" w:rsidR="00143B9A" w:rsidRPr="00176CCF" w:rsidRDefault="00176CCF" w:rsidP="00143B9A">
      <w:pPr>
        <w:rPr>
          <w:rFonts w:ascii="Times New Roman" w:hAnsi="Times New Roman" w:cs="Times New Roman"/>
          <w:b/>
          <w:sz w:val="24"/>
          <w:szCs w:val="24"/>
        </w:rPr>
      </w:pPr>
      <w:r w:rsidRPr="00176CCF">
        <w:rPr>
          <w:rFonts w:ascii="Times New Roman" w:hAnsi="Times New Roman" w:cs="Times New Roman"/>
          <w:b/>
          <w:sz w:val="24"/>
          <w:szCs w:val="24"/>
        </w:rPr>
        <w:t>b) Commission électorale</w:t>
      </w:r>
    </w:p>
    <w:p w14:paraId="0CAEF1B5" w14:textId="77777777" w:rsidR="00176CCF" w:rsidRPr="00176CCF" w:rsidRDefault="00176CCF" w:rsidP="00143B9A">
      <w:pPr>
        <w:rPr>
          <w:rFonts w:ascii="Times New Roman" w:hAnsi="Times New Roman" w:cs="Times New Roman"/>
          <w:b/>
          <w:sz w:val="24"/>
          <w:szCs w:val="24"/>
        </w:rPr>
      </w:pPr>
      <w:r>
        <w:rPr>
          <w:rFonts w:ascii="Times New Roman" w:hAnsi="Times New Roman" w:cs="Times New Roman"/>
          <w:sz w:val="24"/>
          <w:szCs w:val="24"/>
        </w:rPr>
        <w:t>L’article 2 d</w:t>
      </w:r>
      <w:r w:rsidR="00790DE7">
        <w:rPr>
          <w:rFonts w:ascii="Times New Roman" w:hAnsi="Times New Roman" w:cs="Times New Roman"/>
          <w:sz w:val="24"/>
          <w:szCs w:val="24"/>
        </w:rPr>
        <w:t>u</w:t>
      </w:r>
      <w:r>
        <w:rPr>
          <w:rFonts w:ascii="Times New Roman" w:hAnsi="Times New Roman" w:cs="Times New Roman"/>
          <w:sz w:val="24"/>
          <w:szCs w:val="24"/>
        </w:rPr>
        <w:t xml:space="preserve"> protocole électoral </w:t>
      </w:r>
      <w:r w:rsidR="00790DE7">
        <w:rPr>
          <w:rFonts w:ascii="Times New Roman" w:hAnsi="Times New Roman" w:cs="Times New Roman"/>
          <w:sz w:val="24"/>
          <w:szCs w:val="24"/>
        </w:rPr>
        <w:t xml:space="preserve">du 18 mai 2020 prévoyait </w:t>
      </w:r>
      <w:r w:rsidR="00790DE7" w:rsidRPr="00790DE7">
        <w:rPr>
          <w:rFonts w:ascii="Times New Roman" w:hAnsi="Times New Roman" w:cs="Times New Roman"/>
          <w:sz w:val="24"/>
          <w:szCs w:val="24"/>
        </w:rPr>
        <w:t>qu’il</w:t>
      </w:r>
      <w:r w:rsidRPr="00790DE7">
        <w:rPr>
          <w:rFonts w:ascii="Times New Roman" w:hAnsi="Times New Roman" w:cs="Times New Roman"/>
          <w:sz w:val="24"/>
          <w:szCs w:val="24"/>
        </w:rPr>
        <w:t> permet</w:t>
      </w:r>
      <w:r w:rsidR="00790DE7" w:rsidRPr="00790DE7">
        <w:rPr>
          <w:rFonts w:ascii="Times New Roman" w:hAnsi="Times New Roman" w:cs="Times New Roman"/>
          <w:sz w:val="24"/>
          <w:szCs w:val="24"/>
        </w:rPr>
        <w:t>tait</w:t>
      </w:r>
      <w:r w:rsidR="00790DE7">
        <w:rPr>
          <w:rFonts w:ascii="Times New Roman" w:hAnsi="Times New Roman" w:cs="Times New Roman"/>
          <w:b/>
          <w:sz w:val="24"/>
          <w:szCs w:val="24"/>
        </w:rPr>
        <w:t xml:space="preserve"> « </w:t>
      </w:r>
      <w:r w:rsidRPr="00176CCF">
        <w:rPr>
          <w:rFonts w:ascii="Times New Roman" w:hAnsi="Times New Roman" w:cs="Times New Roman"/>
          <w:b/>
          <w:sz w:val="24"/>
          <w:szCs w:val="24"/>
        </w:rPr>
        <w:t>aux membres de la commission électorale et aux services de la CIPAV de veiller au bon déroulement des opérations électorales dans le respect des textes réglementaires en vigueur et du présent protocole ».</w:t>
      </w:r>
    </w:p>
    <w:p w14:paraId="2E7B585D" w14:textId="77777777" w:rsidR="00176CCF" w:rsidRPr="00176CCF" w:rsidRDefault="00176CCF" w:rsidP="00143B9A">
      <w:pPr>
        <w:rPr>
          <w:rFonts w:ascii="Times New Roman" w:hAnsi="Times New Roman" w:cs="Times New Roman"/>
          <w:b/>
          <w:sz w:val="24"/>
          <w:szCs w:val="24"/>
        </w:rPr>
      </w:pPr>
      <w:r>
        <w:rPr>
          <w:rFonts w:ascii="Times New Roman" w:hAnsi="Times New Roman" w:cs="Times New Roman"/>
          <w:sz w:val="24"/>
          <w:szCs w:val="24"/>
        </w:rPr>
        <w:t>Son article 4 dis</w:t>
      </w:r>
      <w:r w:rsidR="00790DE7">
        <w:rPr>
          <w:rFonts w:ascii="Times New Roman" w:hAnsi="Times New Roman" w:cs="Times New Roman"/>
          <w:sz w:val="24"/>
          <w:szCs w:val="24"/>
        </w:rPr>
        <w:t>posait</w:t>
      </w:r>
      <w:r>
        <w:rPr>
          <w:rFonts w:ascii="Times New Roman" w:hAnsi="Times New Roman" w:cs="Times New Roman"/>
          <w:sz w:val="24"/>
          <w:szCs w:val="24"/>
        </w:rPr>
        <w:t xml:space="preserve"> que </w:t>
      </w:r>
      <w:r w:rsidRPr="00176CCF">
        <w:rPr>
          <w:rFonts w:ascii="Times New Roman" w:hAnsi="Times New Roman" w:cs="Times New Roman"/>
          <w:b/>
          <w:sz w:val="24"/>
          <w:szCs w:val="24"/>
        </w:rPr>
        <w:t>« </w:t>
      </w:r>
      <w:r w:rsidRPr="00176CCF">
        <w:rPr>
          <w:rFonts w:ascii="Times New Roman" w:hAnsi="Times New Roman" w:cs="Times New Roman"/>
          <w:b/>
          <w:sz w:val="24"/>
          <w:szCs w:val="24"/>
          <w:u w:val="single"/>
        </w:rPr>
        <w:t>Par délégation du Conseil d’administration</w:t>
      </w:r>
      <w:r w:rsidRPr="00176CCF">
        <w:rPr>
          <w:rFonts w:ascii="Times New Roman" w:hAnsi="Times New Roman" w:cs="Times New Roman"/>
          <w:b/>
          <w:sz w:val="24"/>
          <w:szCs w:val="24"/>
        </w:rPr>
        <w:t xml:space="preserve">, la commission électorale définit les modalités pratiques d’organisation des élections et de préparation du scrutin. Elle arrête le calendrier des élections et la présentation du matériel de vote (cf. calendrier figurant au paragraphe suivant. Elle veille à la sécurité des opérations électorales lors du dépouillement des élections en présence d’u huissier de justice qui en contrôle la régularité. La commission statue, </w:t>
      </w:r>
      <w:r w:rsidRPr="00176CCF">
        <w:rPr>
          <w:rFonts w:ascii="Times New Roman" w:hAnsi="Times New Roman" w:cs="Times New Roman"/>
          <w:b/>
          <w:sz w:val="24"/>
          <w:szCs w:val="24"/>
          <w:u w:val="single"/>
        </w:rPr>
        <w:t>dans le cadre de sa délégation</w:t>
      </w:r>
      <w:r w:rsidRPr="00176CCF">
        <w:rPr>
          <w:rFonts w:ascii="Times New Roman" w:hAnsi="Times New Roman" w:cs="Times New Roman"/>
          <w:b/>
          <w:sz w:val="24"/>
          <w:szCs w:val="24"/>
        </w:rPr>
        <w:t>, sur la recevabilité des candidatures, sur les cas particuliers et sur les contestations éventuelles relatives au processus électoral. Elle peut en référer au conseil d’administration en cas de nécessité ».</w:t>
      </w:r>
    </w:p>
    <w:p w14:paraId="4CF9B6AF" w14:textId="77777777" w:rsidR="00176CCF" w:rsidRPr="00176CCF" w:rsidRDefault="00176CCF" w:rsidP="00143B9A">
      <w:pPr>
        <w:rPr>
          <w:rFonts w:ascii="Times New Roman" w:hAnsi="Times New Roman" w:cs="Times New Roman"/>
          <w:b/>
          <w:sz w:val="24"/>
          <w:szCs w:val="24"/>
          <w:u w:val="single"/>
        </w:rPr>
      </w:pPr>
      <w:r w:rsidRPr="00176CCF">
        <w:rPr>
          <w:rFonts w:ascii="Times New Roman" w:hAnsi="Times New Roman" w:cs="Times New Roman"/>
          <w:b/>
          <w:sz w:val="24"/>
          <w:szCs w:val="24"/>
          <w:u w:val="single"/>
        </w:rPr>
        <w:t>2°) – Suspension du Conseil d’Administration par l’arrêté du 20 août 2020</w:t>
      </w:r>
    </w:p>
    <w:p w14:paraId="22E23BAE" w14:textId="77777777" w:rsidR="00143B9A" w:rsidRDefault="00176CCF" w:rsidP="00C844EE">
      <w:pPr>
        <w:rPr>
          <w:rFonts w:ascii="Times New Roman" w:hAnsi="Times New Roman" w:cs="Times New Roman"/>
          <w:sz w:val="24"/>
          <w:szCs w:val="24"/>
        </w:rPr>
      </w:pPr>
      <w:r>
        <w:rPr>
          <w:rFonts w:ascii="Times New Roman" w:hAnsi="Times New Roman" w:cs="Times New Roman"/>
          <w:sz w:val="24"/>
          <w:szCs w:val="24"/>
        </w:rPr>
        <w:t>Toutefois, et par la suite, s</w:t>
      </w:r>
      <w:r w:rsidR="00116B60" w:rsidRPr="009E55CE">
        <w:rPr>
          <w:rFonts w:ascii="Times New Roman" w:hAnsi="Times New Roman" w:cs="Times New Roman"/>
          <w:sz w:val="24"/>
          <w:szCs w:val="24"/>
        </w:rPr>
        <w:t>elon</w:t>
      </w:r>
      <w:r>
        <w:rPr>
          <w:rFonts w:ascii="Times New Roman" w:hAnsi="Times New Roman" w:cs="Times New Roman"/>
          <w:sz w:val="24"/>
          <w:szCs w:val="24"/>
        </w:rPr>
        <w:t xml:space="preserve"> les termes de</w:t>
      </w:r>
      <w:r w:rsidR="00116B60" w:rsidRPr="009E55CE">
        <w:rPr>
          <w:rFonts w:ascii="Times New Roman" w:hAnsi="Times New Roman" w:cs="Times New Roman"/>
          <w:sz w:val="24"/>
          <w:szCs w:val="24"/>
        </w:rPr>
        <w:t xml:space="preserve"> l’a</w:t>
      </w:r>
      <w:r w:rsidR="00143B9A">
        <w:rPr>
          <w:rFonts w:ascii="Times New Roman" w:hAnsi="Times New Roman" w:cs="Times New Roman"/>
          <w:sz w:val="24"/>
          <w:szCs w:val="24"/>
        </w:rPr>
        <w:t>rrêté du 20 août 2020</w:t>
      </w:r>
      <w:r w:rsidR="00790DE7">
        <w:rPr>
          <w:rFonts w:ascii="Times New Roman" w:hAnsi="Times New Roman" w:cs="Times New Roman"/>
          <w:sz w:val="24"/>
          <w:szCs w:val="24"/>
        </w:rPr>
        <w:t xml:space="preserve"> portant nomination d’un administrateur provisoire de la CIPAV</w:t>
      </w:r>
      <w:r w:rsidR="00143B9A">
        <w:rPr>
          <w:rFonts w:ascii="Times New Roman" w:hAnsi="Times New Roman" w:cs="Times New Roman"/>
          <w:sz w:val="24"/>
          <w:szCs w:val="24"/>
        </w:rPr>
        <w:t xml:space="preserve"> </w:t>
      </w:r>
      <w:r w:rsidR="00143B9A" w:rsidRPr="00143B9A">
        <w:rPr>
          <w:rFonts w:ascii="Times New Roman" w:hAnsi="Times New Roman" w:cs="Times New Roman"/>
          <w:b/>
          <w:sz w:val="24"/>
          <w:szCs w:val="24"/>
        </w:rPr>
        <w:t>(Pièce n°2</w:t>
      </w:r>
      <w:r w:rsidR="00116B60" w:rsidRPr="00143B9A">
        <w:rPr>
          <w:rFonts w:ascii="Times New Roman" w:hAnsi="Times New Roman" w:cs="Times New Roman"/>
          <w:b/>
          <w:sz w:val="24"/>
          <w:szCs w:val="24"/>
        </w:rPr>
        <w:t xml:space="preserve">), </w:t>
      </w:r>
      <w:r w:rsidR="00116B60" w:rsidRPr="009E55CE">
        <w:rPr>
          <w:rFonts w:ascii="Times New Roman" w:hAnsi="Times New Roman" w:cs="Times New Roman"/>
          <w:sz w:val="24"/>
          <w:szCs w:val="24"/>
        </w:rPr>
        <w:t>il a été décidé</w:t>
      </w:r>
      <w:r>
        <w:rPr>
          <w:rFonts w:ascii="Times New Roman" w:hAnsi="Times New Roman" w:cs="Times New Roman"/>
          <w:sz w:val="24"/>
          <w:szCs w:val="24"/>
        </w:rPr>
        <w:t> :</w:t>
      </w:r>
    </w:p>
    <w:p w14:paraId="5C184F76" w14:textId="77777777" w:rsidR="00116B60" w:rsidRPr="009E55CE" w:rsidRDefault="00143B9A" w:rsidP="00C844EE">
      <w:pPr>
        <w:rPr>
          <w:rFonts w:ascii="Times New Roman" w:hAnsi="Times New Roman" w:cs="Times New Roman"/>
          <w:sz w:val="24"/>
          <w:szCs w:val="24"/>
        </w:rPr>
      </w:pPr>
      <w:r>
        <w:rPr>
          <w:rFonts w:ascii="Times New Roman" w:hAnsi="Times New Roman" w:cs="Times New Roman"/>
          <w:sz w:val="24"/>
          <w:szCs w:val="24"/>
        </w:rPr>
        <w:t>« </w:t>
      </w:r>
      <w:r w:rsidR="00116B60" w:rsidRPr="009E55CE">
        <w:rPr>
          <w:rFonts w:ascii="Times New Roman" w:hAnsi="Times New Roman" w:cs="Times New Roman"/>
          <w:b/>
          <w:sz w:val="24"/>
          <w:szCs w:val="24"/>
        </w:rPr>
        <w:t>Article 1</w:t>
      </w:r>
      <w:r w:rsidR="00116B60" w:rsidRPr="009E55CE">
        <w:rPr>
          <w:rFonts w:ascii="Times New Roman" w:hAnsi="Times New Roman" w:cs="Times New Roman"/>
          <w:b/>
          <w:sz w:val="24"/>
          <w:szCs w:val="24"/>
          <w:vertAlign w:val="superscript"/>
        </w:rPr>
        <w:t>er </w:t>
      </w:r>
      <w:r w:rsidR="00116B60" w:rsidRPr="009E55CE">
        <w:rPr>
          <w:rFonts w:ascii="Times New Roman" w:hAnsi="Times New Roman" w:cs="Times New Roman"/>
          <w:b/>
          <w:sz w:val="24"/>
          <w:szCs w:val="24"/>
        </w:rPr>
        <w:t>:</w:t>
      </w:r>
      <w:r w:rsidR="00116B60" w:rsidRPr="009E55CE">
        <w:rPr>
          <w:rFonts w:ascii="Times New Roman" w:hAnsi="Times New Roman" w:cs="Times New Roman"/>
          <w:sz w:val="24"/>
          <w:szCs w:val="24"/>
        </w:rPr>
        <w:t xml:space="preserve"> Le conseil d’administration de la caisse interprofessionnelle de prévoyance et d’assurance est suspendu jusqu’au 31 décembre 2020.</w:t>
      </w:r>
    </w:p>
    <w:p w14:paraId="2BAD461F" w14:textId="77777777" w:rsidR="00116B60" w:rsidRPr="009E55CE" w:rsidRDefault="00116B60" w:rsidP="00C844EE">
      <w:pPr>
        <w:rPr>
          <w:rFonts w:ascii="Times New Roman" w:hAnsi="Times New Roman" w:cs="Times New Roman"/>
          <w:sz w:val="24"/>
          <w:szCs w:val="24"/>
        </w:rPr>
      </w:pPr>
      <w:r w:rsidRPr="009E55CE">
        <w:rPr>
          <w:rFonts w:ascii="Times New Roman" w:hAnsi="Times New Roman" w:cs="Times New Roman"/>
          <w:b/>
          <w:sz w:val="24"/>
          <w:szCs w:val="24"/>
        </w:rPr>
        <w:t>Article 2 :</w:t>
      </w:r>
      <w:r w:rsidRPr="009E55CE">
        <w:rPr>
          <w:rFonts w:ascii="Times New Roman" w:hAnsi="Times New Roman" w:cs="Times New Roman"/>
          <w:sz w:val="24"/>
          <w:szCs w:val="24"/>
        </w:rPr>
        <w:t xml:space="preserve"> Monsieur Jean-Louis REY est nommé administrateur provisoire de la caisse interprofessionnelle et d’assurance vieillesse  jusqu’au 31 décembre 2020. Durant son mandat, Monsieur Jean-Louis REY est investi de l’ensemble des pouvoirs dévolus d’administration</w:t>
      </w:r>
      <w:r w:rsidR="00143B9A">
        <w:rPr>
          <w:rFonts w:ascii="Times New Roman" w:hAnsi="Times New Roman" w:cs="Times New Roman"/>
          <w:sz w:val="24"/>
          <w:szCs w:val="24"/>
        </w:rPr>
        <w:t> »</w:t>
      </w:r>
      <w:r w:rsidRPr="009E55CE">
        <w:rPr>
          <w:rFonts w:ascii="Times New Roman" w:hAnsi="Times New Roman" w:cs="Times New Roman"/>
          <w:sz w:val="24"/>
          <w:szCs w:val="24"/>
        </w:rPr>
        <w:t>.</w:t>
      </w:r>
    </w:p>
    <w:p w14:paraId="3167EE73" w14:textId="77777777" w:rsidR="00176CCF" w:rsidRPr="00176CCF" w:rsidRDefault="00116B60" w:rsidP="00C844EE">
      <w:pPr>
        <w:rPr>
          <w:rFonts w:ascii="Times New Roman" w:hAnsi="Times New Roman" w:cs="Times New Roman"/>
          <w:sz w:val="24"/>
          <w:szCs w:val="24"/>
        </w:rPr>
      </w:pPr>
      <w:r w:rsidRPr="009E55CE">
        <w:rPr>
          <w:rFonts w:ascii="Times New Roman" w:hAnsi="Times New Roman" w:cs="Times New Roman"/>
          <w:sz w:val="24"/>
          <w:szCs w:val="24"/>
        </w:rPr>
        <w:t xml:space="preserve">Dans ces conditions, </w:t>
      </w:r>
      <w:r w:rsidR="00176CCF">
        <w:rPr>
          <w:rFonts w:ascii="Times New Roman" w:hAnsi="Times New Roman" w:cs="Times New Roman"/>
          <w:sz w:val="24"/>
          <w:szCs w:val="24"/>
        </w:rPr>
        <w:t xml:space="preserve">la délégation que la commission électorale tenait du conseil d’administration est, depuis le 20 août 2020, ipso facto annulée à cette même date et, à partir du 20 août 2020, seul l’administrateur, Monsieur Jean-Louis REY avait </w:t>
      </w:r>
      <w:r w:rsidRPr="00176CCF">
        <w:rPr>
          <w:rFonts w:ascii="Times New Roman" w:hAnsi="Times New Roman" w:cs="Times New Roman"/>
          <w:sz w:val="24"/>
          <w:szCs w:val="24"/>
        </w:rPr>
        <w:t xml:space="preserve">qualité pour </w:t>
      </w:r>
      <w:r w:rsidR="00176CCF" w:rsidRPr="00176CCF">
        <w:rPr>
          <w:rFonts w:ascii="Times New Roman" w:hAnsi="Times New Roman" w:cs="Times New Roman"/>
          <w:sz w:val="24"/>
          <w:szCs w:val="24"/>
        </w:rPr>
        <w:t>diligenter et tenir les élections.</w:t>
      </w:r>
    </w:p>
    <w:p w14:paraId="7B338DC9" w14:textId="77777777" w:rsidR="00790DE7" w:rsidRPr="00790DE7" w:rsidRDefault="00790DE7" w:rsidP="00C844EE">
      <w:pPr>
        <w:rPr>
          <w:rFonts w:ascii="Times New Roman" w:hAnsi="Times New Roman" w:cs="Times New Roman"/>
          <w:sz w:val="24"/>
          <w:szCs w:val="24"/>
        </w:rPr>
      </w:pPr>
      <w:r>
        <w:rPr>
          <w:rFonts w:ascii="Times New Roman" w:hAnsi="Times New Roman" w:cs="Times New Roman"/>
          <w:b/>
          <w:sz w:val="24"/>
          <w:szCs w:val="24"/>
          <w:highlight w:val="yellow"/>
        </w:rPr>
        <w:t xml:space="preserve">Or, </w:t>
      </w:r>
      <w:r w:rsidR="00B132FA" w:rsidRPr="00B132FA">
        <w:rPr>
          <w:rFonts w:ascii="Times New Roman" w:hAnsi="Times New Roman" w:cs="Times New Roman"/>
          <w:b/>
          <w:sz w:val="24"/>
          <w:szCs w:val="24"/>
          <w:highlight w:val="yellow"/>
        </w:rPr>
        <w:t>la commission électorale n’a re</w:t>
      </w:r>
      <w:r>
        <w:rPr>
          <w:rFonts w:ascii="Times New Roman" w:hAnsi="Times New Roman" w:cs="Times New Roman"/>
          <w:b/>
          <w:sz w:val="24"/>
          <w:szCs w:val="24"/>
          <w:highlight w:val="yellow"/>
        </w:rPr>
        <w:t xml:space="preserve">çu aucune délégation </w:t>
      </w:r>
      <w:r w:rsidR="00B132FA" w:rsidRPr="00B132FA">
        <w:rPr>
          <w:rFonts w:ascii="Times New Roman" w:hAnsi="Times New Roman" w:cs="Times New Roman"/>
          <w:b/>
          <w:sz w:val="24"/>
          <w:szCs w:val="24"/>
          <w:highlight w:val="yellow"/>
        </w:rPr>
        <w:t>de Monsieur Je</w:t>
      </w:r>
      <w:r>
        <w:rPr>
          <w:rFonts w:ascii="Times New Roman" w:hAnsi="Times New Roman" w:cs="Times New Roman"/>
          <w:b/>
          <w:sz w:val="24"/>
          <w:szCs w:val="24"/>
          <w:highlight w:val="yellow"/>
        </w:rPr>
        <w:t xml:space="preserve">an-Louis REY </w:t>
      </w:r>
      <w:r w:rsidRPr="00790DE7">
        <w:rPr>
          <w:rFonts w:ascii="Times New Roman" w:hAnsi="Times New Roman" w:cs="Times New Roman"/>
          <w:sz w:val="24"/>
          <w:szCs w:val="24"/>
        </w:rPr>
        <w:t>de sorte que, du fait de la suspension du CA résultant de l’arrêté, la commission électorale a agi, à compter du 20 août 2020, sans aucun délégation de pouvoir et donc en toute irrégularité quant aux opérations électorales.</w:t>
      </w:r>
    </w:p>
    <w:p w14:paraId="03D35A53" w14:textId="77777777" w:rsidR="00116B60" w:rsidRPr="00790DE7" w:rsidRDefault="00116B60" w:rsidP="00C844EE">
      <w:pPr>
        <w:rPr>
          <w:rFonts w:ascii="Times New Roman" w:hAnsi="Times New Roman" w:cs="Times New Roman"/>
          <w:b/>
          <w:sz w:val="24"/>
          <w:szCs w:val="24"/>
        </w:rPr>
      </w:pPr>
      <w:r w:rsidRPr="009E55CE">
        <w:rPr>
          <w:rFonts w:ascii="Times New Roman" w:hAnsi="Times New Roman" w:cs="Times New Roman"/>
          <w:sz w:val="24"/>
          <w:szCs w:val="24"/>
        </w:rPr>
        <w:t>Pour ce premier m</w:t>
      </w:r>
      <w:r w:rsidR="00B132FA">
        <w:rPr>
          <w:rFonts w:ascii="Times New Roman" w:hAnsi="Times New Roman" w:cs="Times New Roman"/>
          <w:sz w:val="24"/>
          <w:szCs w:val="24"/>
        </w:rPr>
        <w:t>otif</w:t>
      </w:r>
      <w:r w:rsidRPr="009E55CE">
        <w:rPr>
          <w:rFonts w:ascii="Times New Roman" w:hAnsi="Times New Roman" w:cs="Times New Roman"/>
          <w:sz w:val="24"/>
          <w:szCs w:val="24"/>
        </w:rPr>
        <w:t>, les élections seront annulées.</w:t>
      </w:r>
    </w:p>
    <w:p w14:paraId="5E3CD0D5" w14:textId="77777777" w:rsidR="00452433" w:rsidRPr="00452433" w:rsidRDefault="00452433" w:rsidP="00C844EE">
      <w:pPr>
        <w:rPr>
          <w:rFonts w:ascii="Times New Roman" w:hAnsi="Times New Roman" w:cs="Times New Roman"/>
          <w:b/>
          <w:sz w:val="24"/>
          <w:szCs w:val="24"/>
          <w:u w:val="single"/>
        </w:rPr>
      </w:pPr>
      <w:r w:rsidRPr="00452433">
        <w:rPr>
          <w:rFonts w:ascii="Times New Roman" w:hAnsi="Times New Roman" w:cs="Times New Roman"/>
          <w:b/>
          <w:sz w:val="24"/>
          <w:szCs w:val="24"/>
          <w:u w:val="single"/>
        </w:rPr>
        <w:t>3°) – Protocole électoral du 30 septembre 2020</w:t>
      </w:r>
    </w:p>
    <w:p w14:paraId="5E245B6F" w14:textId="77777777" w:rsidR="00452433" w:rsidRPr="00D71070" w:rsidRDefault="00790DE7" w:rsidP="00C844EE">
      <w:pPr>
        <w:rPr>
          <w:rFonts w:ascii="Times New Roman" w:hAnsi="Times New Roman" w:cs="Times New Roman"/>
          <w:b/>
          <w:sz w:val="24"/>
          <w:szCs w:val="24"/>
        </w:rPr>
      </w:pPr>
      <w:r>
        <w:rPr>
          <w:rFonts w:ascii="Times New Roman" w:hAnsi="Times New Roman" w:cs="Times New Roman"/>
          <w:sz w:val="24"/>
          <w:szCs w:val="24"/>
        </w:rPr>
        <w:t>C’est d’ailleurs en lien avec la suspension du CA qu’un nouveau protocole électoral a été mis en place,</w:t>
      </w:r>
      <w:r w:rsidR="00452433" w:rsidRPr="00452433">
        <w:rPr>
          <w:rFonts w:ascii="Times New Roman" w:hAnsi="Times New Roman" w:cs="Times New Roman"/>
          <w:sz w:val="24"/>
          <w:szCs w:val="24"/>
        </w:rPr>
        <w:t xml:space="preserve"> le 30 septembre 2020</w:t>
      </w:r>
      <w:r w:rsidR="00D71070">
        <w:rPr>
          <w:rFonts w:ascii="Times New Roman" w:hAnsi="Times New Roman" w:cs="Times New Roman"/>
          <w:sz w:val="24"/>
          <w:szCs w:val="24"/>
        </w:rPr>
        <w:t xml:space="preserve"> </w:t>
      </w:r>
      <w:r w:rsidR="00D71070" w:rsidRPr="00D71070">
        <w:rPr>
          <w:rFonts w:ascii="Times New Roman" w:hAnsi="Times New Roman" w:cs="Times New Roman"/>
          <w:b/>
          <w:sz w:val="24"/>
          <w:szCs w:val="24"/>
        </w:rPr>
        <w:t>(Pièce n°3)</w:t>
      </w:r>
      <w:r w:rsidR="00452433" w:rsidRPr="00D71070">
        <w:rPr>
          <w:rFonts w:ascii="Times New Roman" w:hAnsi="Times New Roman" w:cs="Times New Roman"/>
          <w:b/>
          <w:sz w:val="24"/>
          <w:szCs w:val="24"/>
        </w:rPr>
        <w:t>.</w:t>
      </w:r>
    </w:p>
    <w:p w14:paraId="33D4AC48" w14:textId="77777777" w:rsidR="00790DE7" w:rsidRDefault="00790DE7" w:rsidP="00C844EE">
      <w:pPr>
        <w:rPr>
          <w:rFonts w:ascii="Times New Roman" w:hAnsi="Times New Roman" w:cs="Times New Roman"/>
          <w:sz w:val="24"/>
          <w:szCs w:val="24"/>
        </w:rPr>
      </w:pPr>
    </w:p>
    <w:p w14:paraId="00E222C6" w14:textId="77777777" w:rsidR="00790DE7" w:rsidRDefault="00790DE7" w:rsidP="00C844EE">
      <w:pPr>
        <w:rPr>
          <w:rFonts w:ascii="Times New Roman" w:hAnsi="Times New Roman" w:cs="Times New Roman"/>
          <w:sz w:val="24"/>
          <w:szCs w:val="24"/>
        </w:rPr>
      </w:pPr>
    </w:p>
    <w:p w14:paraId="7E5CA685" w14:textId="77777777" w:rsidR="00452433" w:rsidRDefault="00452433" w:rsidP="00C844EE">
      <w:pPr>
        <w:rPr>
          <w:rFonts w:ascii="Times New Roman" w:hAnsi="Times New Roman" w:cs="Times New Roman"/>
          <w:sz w:val="24"/>
          <w:szCs w:val="24"/>
        </w:rPr>
      </w:pPr>
      <w:r>
        <w:rPr>
          <w:rFonts w:ascii="Times New Roman" w:hAnsi="Times New Roman" w:cs="Times New Roman"/>
          <w:sz w:val="24"/>
          <w:szCs w:val="24"/>
        </w:rPr>
        <w:t xml:space="preserve">Celui-ci a </w:t>
      </w:r>
      <w:r w:rsidR="00790DE7">
        <w:rPr>
          <w:rFonts w:ascii="Times New Roman" w:hAnsi="Times New Roman" w:cs="Times New Roman"/>
          <w:sz w:val="24"/>
          <w:szCs w:val="24"/>
        </w:rPr>
        <w:t xml:space="preserve">notamment </w:t>
      </w:r>
      <w:r>
        <w:rPr>
          <w:rFonts w:ascii="Times New Roman" w:hAnsi="Times New Roman" w:cs="Times New Roman"/>
          <w:sz w:val="24"/>
          <w:szCs w:val="24"/>
        </w:rPr>
        <w:t>modifié le calend</w:t>
      </w:r>
      <w:r w:rsidRPr="00452433">
        <w:rPr>
          <w:rFonts w:ascii="Times New Roman" w:hAnsi="Times New Roman" w:cs="Times New Roman"/>
          <w:sz w:val="24"/>
          <w:szCs w:val="24"/>
        </w:rPr>
        <w:t>r</w:t>
      </w:r>
      <w:r>
        <w:rPr>
          <w:rFonts w:ascii="Times New Roman" w:hAnsi="Times New Roman" w:cs="Times New Roman"/>
          <w:sz w:val="24"/>
          <w:szCs w:val="24"/>
        </w:rPr>
        <w:t xml:space="preserve">ier des </w:t>
      </w:r>
      <w:r w:rsidRPr="00452433">
        <w:rPr>
          <w:rFonts w:ascii="Times New Roman" w:hAnsi="Times New Roman" w:cs="Times New Roman"/>
          <w:sz w:val="24"/>
          <w:szCs w:val="24"/>
        </w:rPr>
        <w:t>é</w:t>
      </w:r>
      <w:r>
        <w:rPr>
          <w:rFonts w:ascii="Times New Roman" w:hAnsi="Times New Roman" w:cs="Times New Roman"/>
          <w:sz w:val="24"/>
          <w:szCs w:val="24"/>
        </w:rPr>
        <w:t>lecti</w:t>
      </w:r>
      <w:r w:rsidRPr="00452433">
        <w:rPr>
          <w:rFonts w:ascii="Times New Roman" w:hAnsi="Times New Roman" w:cs="Times New Roman"/>
          <w:sz w:val="24"/>
          <w:szCs w:val="24"/>
        </w:rPr>
        <w:t>o</w:t>
      </w:r>
      <w:r>
        <w:rPr>
          <w:rFonts w:ascii="Times New Roman" w:hAnsi="Times New Roman" w:cs="Times New Roman"/>
          <w:sz w:val="24"/>
          <w:szCs w:val="24"/>
        </w:rPr>
        <w:t>ns qui est devenu le suivant :</w:t>
      </w:r>
    </w:p>
    <w:p w14:paraId="436D3D0B" w14:textId="77777777" w:rsidR="00452433" w:rsidRDefault="00452433" w:rsidP="00C844EE">
      <w:pPr>
        <w:rPr>
          <w:rFonts w:ascii="Times New Roman" w:hAnsi="Times New Roman" w:cs="Times New Roman"/>
          <w:sz w:val="24"/>
          <w:szCs w:val="24"/>
        </w:rPr>
      </w:pPr>
      <w:r>
        <w:rPr>
          <w:rFonts w:ascii="Times New Roman" w:hAnsi="Times New Roman" w:cs="Times New Roman"/>
          <w:sz w:val="24"/>
          <w:szCs w:val="24"/>
        </w:rPr>
        <w:t>« </w:t>
      </w:r>
    </w:p>
    <w:p w14:paraId="50CBB69F" w14:textId="77777777" w:rsidR="00452433" w:rsidRDefault="00452433" w:rsidP="00452433">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Appel à candidature à compter du 30 juin 2020 ;</w:t>
      </w:r>
    </w:p>
    <w:p w14:paraId="3229D39F" w14:textId="77777777" w:rsidR="00452433" w:rsidRDefault="00452433" w:rsidP="00452433">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 xml:space="preserve">Date limite du dépôt des candidatures : </w:t>
      </w:r>
      <w:r w:rsidRPr="00790DE7">
        <w:rPr>
          <w:rFonts w:ascii="Times New Roman" w:hAnsi="Times New Roman" w:cs="Times New Roman"/>
          <w:b/>
          <w:sz w:val="24"/>
          <w:szCs w:val="24"/>
        </w:rPr>
        <w:t>14 octobre 2020</w:t>
      </w:r>
      <w:r>
        <w:rPr>
          <w:rFonts w:ascii="Times New Roman" w:hAnsi="Times New Roman" w:cs="Times New Roman"/>
          <w:sz w:val="24"/>
          <w:szCs w:val="24"/>
        </w:rPr>
        <w:t> ;</w:t>
      </w:r>
    </w:p>
    <w:p w14:paraId="09A836C8" w14:textId="77777777" w:rsidR="00452433" w:rsidRDefault="00452433" w:rsidP="00452433">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Date limite de validation et de publication des candidatures : 26 octobre 2020 ;</w:t>
      </w:r>
    </w:p>
    <w:p w14:paraId="154A5D17" w14:textId="77777777" w:rsidR="00452433" w:rsidRDefault="00452433" w:rsidP="00452433">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 xml:space="preserve">Date limite de communication du matériel de vote aux électeurs : </w:t>
      </w:r>
      <w:r w:rsidRPr="00790DE7">
        <w:rPr>
          <w:rFonts w:ascii="Times New Roman" w:hAnsi="Times New Roman" w:cs="Times New Roman"/>
          <w:b/>
          <w:sz w:val="24"/>
          <w:szCs w:val="24"/>
        </w:rPr>
        <w:t>7 novembre 2020</w:t>
      </w:r>
      <w:r>
        <w:rPr>
          <w:rFonts w:ascii="Times New Roman" w:hAnsi="Times New Roman" w:cs="Times New Roman"/>
          <w:sz w:val="24"/>
          <w:szCs w:val="24"/>
        </w:rPr>
        <w:t> ;</w:t>
      </w:r>
    </w:p>
    <w:p w14:paraId="60E20B4D" w14:textId="77777777" w:rsidR="00452433" w:rsidRDefault="00452433" w:rsidP="00452433">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Ouverture du scrutin : 23 novembre 2020 ;</w:t>
      </w:r>
    </w:p>
    <w:p w14:paraId="5AD881E8" w14:textId="77777777" w:rsidR="00452433" w:rsidRDefault="00452433" w:rsidP="00452433">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 xml:space="preserve">Clôture du scrutin et dépouillement : </w:t>
      </w:r>
      <w:r w:rsidRPr="00790DE7">
        <w:rPr>
          <w:rFonts w:ascii="Times New Roman" w:hAnsi="Times New Roman" w:cs="Times New Roman"/>
          <w:b/>
          <w:sz w:val="24"/>
          <w:szCs w:val="24"/>
        </w:rPr>
        <w:t>15 décembre 2020</w:t>
      </w:r>
      <w:r>
        <w:rPr>
          <w:rFonts w:ascii="Times New Roman" w:hAnsi="Times New Roman" w:cs="Times New Roman"/>
          <w:sz w:val="24"/>
          <w:szCs w:val="24"/>
        </w:rPr>
        <w:t> ;</w:t>
      </w:r>
    </w:p>
    <w:p w14:paraId="3EFC8191" w14:textId="77777777" w:rsidR="00452433" w:rsidRDefault="00452433" w:rsidP="00452433">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Installation du nouveau conseil d’administration avant le 15 janvier 2020 » ;</w:t>
      </w:r>
    </w:p>
    <w:p w14:paraId="78035ACF" w14:textId="77777777" w:rsidR="00790DE7" w:rsidRDefault="00790DE7" w:rsidP="00C844EE">
      <w:pPr>
        <w:rPr>
          <w:rFonts w:ascii="Times New Roman" w:hAnsi="Times New Roman" w:cs="Times New Roman"/>
          <w:b/>
          <w:sz w:val="24"/>
          <w:szCs w:val="24"/>
        </w:rPr>
      </w:pPr>
      <w:r>
        <w:rPr>
          <w:rFonts w:ascii="Times New Roman" w:hAnsi="Times New Roman" w:cs="Times New Roman"/>
          <w:sz w:val="24"/>
          <w:szCs w:val="24"/>
        </w:rPr>
        <w:t>Il n’échappera pas au Tribunal que l’article</w:t>
      </w:r>
      <w:r w:rsidR="00D71070">
        <w:rPr>
          <w:rFonts w:ascii="Times New Roman" w:hAnsi="Times New Roman" w:cs="Times New Roman"/>
          <w:sz w:val="24"/>
          <w:szCs w:val="24"/>
        </w:rPr>
        <w:t xml:space="preserve"> 2 </w:t>
      </w:r>
      <w:r>
        <w:rPr>
          <w:rFonts w:ascii="Times New Roman" w:hAnsi="Times New Roman" w:cs="Times New Roman"/>
          <w:sz w:val="24"/>
          <w:szCs w:val="24"/>
        </w:rPr>
        <w:t xml:space="preserve">de ce nouveau protocole électoral reste inchangé par rapport à celui du 18 mai 2020, </w:t>
      </w:r>
      <w:r w:rsidR="00D71070">
        <w:rPr>
          <w:rFonts w:ascii="Times New Roman" w:hAnsi="Times New Roman" w:cs="Times New Roman"/>
          <w:sz w:val="24"/>
          <w:szCs w:val="24"/>
        </w:rPr>
        <w:t xml:space="preserve"> </w:t>
      </w:r>
      <w:r w:rsidR="00D71070" w:rsidRPr="00D71070">
        <w:rPr>
          <w:rFonts w:ascii="Times New Roman" w:hAnsi="Times New Roman" w:cs="Times New Roman"/>
          <w:b/>
          <w:sz w:val="24"/>
          <w:szCs w:val="24"/>
        </w:rPr>
        <w:t>hormis le fait qu’il n</w:t>
      </w:r>
      <w:r>
        <w:rPr>
          <w:rFonts w:ascii="Times New Roman" w:hAnsi="Times New Roman" w:cs="Times New Roman"/>
          <w:b/>
          <w:sz w:val="24"/>
          <w:szCs w:val="24"/>
        </w:rPr>
        <w:t xml:space="preserve">e comporte plus, en ce qui concerne les pouvoirs de la commission électorale, qu’il n’apparaît plus que ceux-ci sont </w:t>
      </w:r>
    </w:p>
    <w:p w14:paraId="33BFADD0" w14:textId="77777777" w:rsidR="00D71070" w:rsidRPr="00D71070" w:rsidRDefault="008257A1" w:rsidP="00C844EE">
      <w:pPr>
        <w:rPr>
          <w:rFonts w:ascii="Times New Roman" w:hAnsi="Times New Roman" w:cs="Times New Roman"/>
          <w:b/>
          <w:sz w:val="24"/>
          <w:szCs w:val="24"/>
        </w:rPr>
      </w:pPr>
      <w:r>
        <w:rPr>
          <w:rFonts w:ascii="Times New Roman" w:hAnsi="Times New Roman" w:cs="Times New Roman"/>
          <w:b/>
          <w:sz w:val="24"/>
          <w:szCs w:val="24"/>
        </w:rPr>
        <w:t>Pour autant</w:t>
      </w:r>
      <w:r w:rsidR="00D71070" w:rsidRPr="00D71070">
        <w:rPr>
          <w:rFonts w:ascii="Times New Roman" w:hAnsi="Times New Roman" w:cs="Times New Roman"/>
          <w:b/>
          <w:sz w:val="24"/>
          <w:szCs w:val="24"/>
        </w:rPr>
        <w:t>, la commission électorale ne peu</w:t>
      </w:r>
      <w:r w:rsidR="00790DE7">
        <w:rPr>
          <w:rFonts w:ascii="Times New Roman" w:hAnsi="Times New Roman" w:cs="Times New Roman"/>
          <w:b/>
          <w:sz w:val="24"/>
          <w:szCs w:val="24"/>
        </w:rPr>
        <w:t>t agir de son propre chef mais seulement dans le cadre d’une DELEGATION de pouvoirs.</w:t>
      </w:r>
    </w:p>
    <w:p w14:paraId="5B7BCCB8" w14:textId="77777777" w:rsidR="00790DE7" w:rsidRDefault="00D71070" w:rsidP="00C844EE">
      <w:pPr>
        <w:rPr>
          <w:rFonts w:ascii="Times New Roman" w:hAnsi="Times New Roman" w:cs="Times New Roman"/>
          <w:sz w:val="24"/>
          <w:szCs w:val="24"/>
        </w:rPr>
      </w:pPr>
      <w:r>
        <w:rPr>
          <w:rFonts w:ascii="Times New Roman" w:hAnsi="Times New Roman" w:cs="Times New Roman"/>
          <w:sz w:val="24"/>
          <w:szCs w:val="24"/>
        </w:rPr>
        <w:t xml:space="preserve">Le nouveau protocole électoral ne </w:t>
      </w:r>
      <w:r w:rsidR="00790DE7">
        <w:rPr>
          <w:rFonts w:ascii="Times New Roman" w:hAnsi="Times New Roman" w:cs="Times New Roman"/>
          <w:sz w:val="24"/>
          <w:szCs w:val="24"/>
        </w:rPr>
        <w:t>vise pas de délégati</w:t>
      </w:r>
      <w:r w:rsidR="00CF3D03">
        <w:rPr>
          <w:rFonts w:ascii="Times New Roman" w:hAnsi="Times New Roman" w:cs="Times New Roman"/>
          <w:sz w:val="24"/>
          <w:szCs w:val="24"/>
        </w:rPr>
        <w:t>on donnée à la commission électorale, délégation qui, à  compt</w:t>
      </w:r>
      <w:r w:rsidR="00790DE7">
        <w:rPr>
          <w:rFonts w:ascii="Times New Roman" w:hAnsi="Times New Roman" w:cs="Times New Roman"/>
          <w:sz w:val="24"/>
          <w:szCs w:val="24"/>
        </w:rPr>
        <w:t>er du 20.08.20 ne pouvait émaner que de Monsieur REY, administrateur pr</w:t>
      </w:r>
      <w:r w:rsidR="00CF3D03">
        <w:rPr>
          <w:rFonts w:ascii="Times New Roman" w:hAnsi="Times New Roman" w:cs="Times New Roman"/>
          <w:sz w:val="24"/>
          <w:szCs w:val="24"/>
        </w:rPr>
        <w:t>ovisoire.</w:t>
      </w:r>
    </w:p>
    <w:p w14:paraId="3769859D" w14:textId="77777777" w:rsidR="00CF3D03" w:rsidRDefault="00CF3D03" w:rsidP="00C844EE">
      <w:pPr>
        <w:rPr>
          <w:rFonts w:ascii="Times New Roman" w:hAnsi="Times New Roman" w:cs="Times New Roman"/>
          <w:sz w:val="24"/>
          <w:szCs w:val="24"/>
        </w:rPr>
      </w:pPr>
      <w:r>
        <w:rPr>
          <w:rFonts w:ascii="Times New Roman" w:hAnsi="Times New Roman" w:cs="Times New Roman"/>
          <w:sz w:val="24"/>
          <w:szCs w:val="24"/>
        </w:rPr>
        <w:t>Il n’appara</w:t>
      </w:r>
      <w:r w:rsidR="009819D8">
        <w:rPr>
          <w:rFonts w:ascii="Times New Roman" w:hAnsi="Times New Roman" w:cs="Times New Roman"/>
          <w:sz w:val="24"/>
          <w:szCs w:val="24"/>
        </w:rPr>
        <w:t>î</w:t>
      </w:r>
      <w:r>
        <w:rPr>
          <w:rFonts w:ascii="Times New Roman" w:hAnsi="Times New Roman" w:cs="Times New Roman"/>
          <w:sz w:val="24"/>
          <w:szCs w:val="24"/>
        </w:rPr>
        <w:t>t pas que Monsieur REY ait donné délégation de pouvoir à la commission électorale.</w:t>
      </w:r>
    </w:p>
    <w:p w14:paraId="6637988C" w14:textId="77777777" w:rsidR="00CF3D03" w:rsidRDefault="00CF3D03" w:rsidP="00C844EE">
      <w:pPr>
        <w:rPr>
          <w:rFonts w:ascii="Times New Roman" w:hAnsi="Times New Roman" w:cs="Times New Roman"/>
          <w:sz w:val="24"/>
          <w:szCs w:val="24"/>
        </w:rPr>
      </w:pPr>
      <w:r>
        <w:rPr>
          <w:rFonts w:ascii="Times New Roman" w:hAnsi="Times New Roman" w:cs="Times New Roman"/>
          <w:sz w:val="24"/>
          <w:szCs w:val="24"/>
        </w:rPr>
        <w:t>Dans ces conditions, les opérations de vote se son</w:t>
      </w:r>
      <w:r w:rsidR="009819D8">
        <w:rPr>
          <w:rFonts w:ascii="Times New Roman" w:hAnsi="Times New Roman" w:cs="Times New Roman"/>
          <w:sz w:val="24"/>
          <w:szCs w:val="24"/>
        </w:rPr>
        <w:t>t déroulées en toute illégalité et l’élection doit être annulée dans son entier.</w:t>
      </w:r>
    </w:p>
    <w:p w14:paraId="7DE41BC1" w14:textId="77777777" w:rsidR="00D71070" w:rsidRDefault="00CF3D03" w:rsidP="00C844EE">
      <w:pPr>
        <w:rPr>
          <w:rFonts w:ascii="Times New Roman" w:hAnsi="Times New Roman" w:cs="Times New Roman"/>
          <w:b/>
          <w:sz w:val="24"/>
          <w:szCs w:val="24"/>
        </w:rPr>
      </w:pPr>
      <w:r>
        <w:rPr>
          <w:rFonts w:ascii="Times New Roman" w:hAnsi="Times New Roman" w:cs="Times New Roman"/>
          <w:b/>
          <w:sz w:val="24"/>
          <w:szCs w:val="24"/>
          <w:highlight w:val="yellow"/>
        </w:rPr>
        <w:t>Il convient d’ajouter que l</w:t>
      </w:r>
      <w:r w:rsidR="008257A1">
        <w:rPr>
          <w:rFonts w:ascii="Times New Roman" w:hAnsi="Times New Roman" w:cs="Times New Roman"/>
          <w:b/>
          <w:sz w:val="24"/>
          <w:szCs w:val="24"/>
          <w:highlight w:val="yellow"/>
        </w:rPr>
        <w:t>’absence de délégation</w:t>
      </w:r>
      <w:r w:rsidR="00D71070" w:rsidRPr="00D71070">
        <w:rPr>
          <w:rFonts w:ascii="Times New Roman" w:hAnsi="Times New Roman" w:cs="Times New Roman"/>
          <w:b/>
          <w:sz w:val="24"/>
          <w:szCs w:val="24"/>
          <w:highlight w:val="yellow"/>
        </w:rPr>
        <w:t xml:space="preserve"> est confirmé</w:t>
      </w:r>
      <w:r w:rsidR="0059635F">
        <w:rPr>
          <w:rFonts w:ascii="Times New Roman" w:hAnsi="Times New Roman" w:cs="Times New Roman"/>
          <w:b/>
          <w:sz w:val="24"/>
          <w:szCs w:val="24"/>
          <w:highlight w:val="yellow"/>
        </w:rPr>
        <w:t>e</w:t>
      </w:r>
      <w:r w:rsidR="00D71070" w:rsidRPr="00D71070">
        <w:rPr>
          <w:rFonts w:ascii="Times New Roman" w:hAnsi="Times New Roman" w:cs="Times New Roman"/>
          <w:b/>
          <w:sz w:val="24"/>
          <w:szCs w:val="24"/>
          <w:highlight w:val="yellow"/>
        </w:rPr>
        <w:t xml:space="preserve"> par certains membres de la commission électorale.</w:t>
      </w:r>
    </w:p>
    <w:p w14:paraId="3309C6B5" w14:textId="77777777" w:rsidR="0059635F" w:rsidRPr="0059635F" w:rsidRDefault="0059635F" w:rsidP="00C844EE">
      <w:pPr>
        <w:rPr>
          <w:rFonts w:ascii="Times New Roman" w:hAnsi="Times New Roman" w:cs="Times New Roman"/>
          <w:b/>
          <w:sz w:val="24"/>
          <w:szCs w:val="24"/>
          <w:u w:val="single"/>
        </w:rPr>
      </w:pPr>
      <w:r w:rsidRPr="0059635F">
        <w:rPr>
          <w:rFonts w:ascii="Times New Roman" w:hAnsi="Times New Roman" w:cs="Times New Roman"/>
          <w:b/>
          <w:sz w:val="24"/>
          <w:szCs w:val="24"/>
          <w:u w:val="single"/>
        </w:rPr>
        <w:t>4°) – Sur le fait que la délégation de Monsieur REY aurait dû intervenir le 20 août 2020 et donc en amont du nouveau protocole électoral du 30 septembre 2020</w:t>
      </w:r>
    </w:p>
    <w:p w14:paraId="1918D085" w14:textId="77777777" w:rsidR="009819D8" w:rsidRDefault="009819D8" w:rsidP="009819D8">
      <w:pPr>
        <w:rPr>
          <w:rFonts w:ascii="Times New Roman" w:hAnsi="Times New Roman" w:cs="Times New Roman"/>
          <w:sz w:val="24"/>
          <w:szCs w:val="24"/>
        </w:rPr>
      </w:pPr>
      <w:r>
        <w:rPr>
          <w:rFonts w:ascii="Times New Roman" w:hAnsi="Times New Roman" w:cs="Times New Roman"/>
          <w:sz w:val="24"/>
          <w:szCs w:val="24"/>
        </w:rPr>
        <w:t>En outre cette délégation aurait dû être donnée dès le 20 août 2020.</w:t>
      </w:r>
    </w:p>
    <w:p w14:paraId="68042BB9" w14:textId="77777777" w:rsidR="009819D8" w:rsidRPr="00CF3D03" w:rsidRDefault="009819D8" w:rsidP="009819D8">
      <w:pPr>
        <w:rPr>
          <w:rFonts w:ascii="Times New Roman" w:hAnsi="Times New Roman" w:cs="Times New Roman"/>
          <w:b/>
          <w:sz w:val="24"/>
          <w:szCs w:val="24"/>
        </w:rPr>
      </w:pPr>
      <w:r>
        <w:rPr>
          <w:rFonts w:ascii="Times New Roman" w:hAnsi="Times New Roman" w:cs="Times New Roman"/>
          <w:sz w:val="24"/>
          <w:szCs w:val="24"/>
        </w:rPr>
        <w:t xml:space="preserve">En effet, selon le calendrier mis en place par le protocole du 18 mai 2020 </w:t>
      </w:r>
      <w:r w:rsidRPr="009819D8">
        <w:rPr>
          <w:rFonts w:ascii="Times New Roman" w:hAnsi="Times New Roman" w:cs="Times New Roman"/>
          <w:b/>
          <w:sz w:val="24"/>
          <w:szCs w:val="24"/>
        </w:rPr>
        <w:t>(Pièce n°1</w:t>
      </w:r>
      <w:r>
        <w:rPr>
          <w:rFonts w:ascii="Times New Roman" w:hAnsi="Times New Roman" w:cs="Times New Roman"/>
          <w:sz w:val="24"/>
          <w:szCs w:val="24"/>
        </w:rPr>
        <w:t xml:space="preserve">) et confirmé sur ce point dans le protocole du 30 septembre 2020 </w:t>
      </w:r>
      <w:r w:rsidRPr="009819D8">
        <w:rPr>
          <w:rFonts w:ascii="Times New Roman" w:hAnsi="Times New Roman" w:cs="Times New Roman"/>
          <w:b/>
          <w:sz w:val="24"/>
          <w:szCs w:val="24"/>
        </w:rPr>
        <w:t>(Pièce n°3)</w:t>
      </w:r>
      <w:r>
        <w:rPr>
          <w:rFonts w:ascii="Times New Roman" w:hAnsi="Times New Roman" w:cs="Times New Roman"/>
          <w:sz w:val="24"/>
          <w:szCs w:val="24"/>
        </w:rPr>
        <w:t xml:space="preserve">, </w:t>
      </w:r>
      <w:r w:rsidRPr="00CF3D03">
        <w:rPr>
          <w:rFonts w:ascii="Times New Roman" w:hAnsi="Times New Roman" w:cs="Times New Roman"/>
          <w:b/>
          <w:sz w:val="24"/>
          <w:szCs w:val="24"/>
        </w:rPr>
        <w:t>l’appel à candidature avait débuté</w:t>
      </w:r>
      <w:r>
        <w:rPr>
          <w:rFonts w:ascii="Times New Roman" w:hAnsi="Times New Roman" w:cs="Times New Roman"/>
          <w:b/>
          <w:sz w:val="24"/>
          <w:szCs w:val="24"/>
        </w:rPr>
        <w:t xml:space="preserve"> le 30 juin 2020. Il était donc effectif</w:t>
      </w:r>
      <w:r w:rsidRPr="00CF3D03">
        <w:rPr>
          <w:rFonts w:ascii="Times New Roman" w:hAnsi="Times New Roman" w:cs="Times New Roman"/>
          <w:b/>
          <w:sz w:val="24"/>
          <w:szCs w:val="24"/>
        </w:rPr>
        <w:t xml:space="preserve"> </w:t>
      </w:r>
      <w:r>
        <w:rPr>
          <w:rFonts w:ascii="Times New Roman" w:hAnsi="Times New Roman" w:cs="Times New Roman"/>
          <w:b/>
          <w:sz w:val="24"/>
          <w:szCs w:val="24"/>
        </w:rPr>
        <w:t>lors de la prise de fonctions de Monsieur REY le 20 août 2020</w:t>
      </w:r>
      <w:r w:rsidRPr="00CF3D03">
        <w:rPr>
          <w:rFonts w:ascii="Times New Roman" w:hAnsi="Times New Roman" w:cs="Times New Roman"/>
          <w:b/>
          <w:sz w:val="24"/>
          <w:szCs w:val="24"/>
        </w:rPr>
        <w:t>.</w:t>
      </w:r>
    </w:p>
    <w:p w14:paraId="030E34E6" w14:textId="77777777" w:rsidR="009819D8" w:rsidRPr="00D71070" w:rsidRDefault="009819D8" w:rsidP="009819D8">
      <w:pPr>
        <w:rPr>
          <w:rFonts w:ascii="Times New Roman" w:hAnsi="Times New Roman" w:cs="Times New Roman"/>
          <w:b/>
          <w:sz w:val="24"/>
          <w:szCs w:val="24"/>
        </w:rPr>
      </w:pPr>
      <w:r>
        <w:rPr>
          <w:rFonts w:ascii="Times New Roman" w:hAnsi="Times New Roman" w:cs="Times New Roman"/>
          <w:b/>
          <w:sz w:val="24"/>
          <w:szCs w:val="24"/>
        </w:rPr>
        <w:t>Dans ces conditions, l’élection qui s’est déroulée sur la base du protocole électoral du 30 septembre 2020, sans délégation de pouvoirs confiée par Monsieur REY à la commission électorale dès le 20 août 2020, doit être annulée dans son entier.</w:t>
      </w:r>
    </w:p>
    <w:p w14:paraId="5310031E" w14:textId="77777777" w:rsidR="00992ECE" w:rsidRDefault="0015454F" w:rsidP="00C844EE">
      <w:pPr>
        <w:rPr>
          <w:rFonts w:ascii="Times New Roman" w:hAnsi="Times New Roman" w:cs="Times New Roman"/>
          <w:sz w:val="24"/>
          <w:szCs w:val="24"/>
        </w:rPr>
      </w:pPr>
      <w:r>
        <w:rPr>
          <w:rFonts w:ascii="Times New Roman" w:hAnsi="Times New Roman" w:cs="Times New Roman"/>
          <w:sz w:val="24"/>
          <w:szCs w:val="24"/>
        </w:rPr>
        <w:t>Pour cet autre</w:t>
      </w:r>
      <w:r w:rsidR="00D71070">
        <w:rPr>
          <w:rFonts w:ascii="Times New Roman" w:hAnsi="Times New Roman" w:cs="Times New Roman"/>
          <w:sz w:val="24"/>
          <w:szCs w:val="24"/>
        </w:rPr>
        <w:t xml:space="preserve"> motif les élections devront être annulées.</w:t>
      </w:r>
    </w:p>
    <w:p w14:paraId="28546C25" w14:textId="77777777" w:rsidR="0015454F" w:rsidRPr="00992ECE" w:rsidRDefault="0015454F" w:rsidP="00C844EE">
      <w:pPr>
        <w:rPr>
          <w:rFonts w:ascii="Times New Roman" w:hAnsi="Times New Roman" w:cs="Times New Roman"/>
          <w:sz w:val="24"/>
          <w:szCs w:val="24"/>
        </w:rPr>
      </w:pPr>
      <w:r w:rsidRPr="0015454F">
        <w:rPr>
          <w:rFonts w:ascii="Times New Roman" w:hAnsi="Times New Roman" w:cs="Times New Roman"/>
          <w:b/>
          <w:sz w:val="24"/>
          <w:szCs w:val="24"/>
        </w:rPr>
        <w:lastRenderedPageBreak/>
        <w:t>B/ SUR L’IRREGULARITE DU PROTOCOLE ELECTORAL DU 30 SEPTEMBRE 2020 ET SA NECESSAIRE ANNULATION</w:t>
      </w:r>
    </w:p>
    <w:p w14:paraId="49C5948B" w14:textId="77777777" w:rsidR="00452433" w:rsidRDefault="0015454F" w:rsidP="00C844EE">
      <w:pPr>
        <w:rPr>
          <w:rFonts w:ascii="Times New Roman" w:hAnsi="Times New Roman" w:cs="Times New Roman"/>
          <w:b/>
          <w:sz w:val="24"/>
          <w:szCs w:val="24"/>
          <w:u w:val="single"/>
        </w:rPr>
      </w:pPr>
      <w:r>
        <w:rPr>
          <w:rFonts w:ascii="Times New Roman" w:hAnsi="Times New Roman" w:cs="Times New Roman"/>
          <w:b/>
          <w:sz w:val="24"/>
          <w:szCs w:val="24"/>
          <w:u w:val="single"/>
        </w:rPr>
        <w:t>1</w:t>
      </w:r>
      <w:r w:rsidR="0059635F">
        <w:rPr>
          <w:rFonts w:ascii="Times New Roman" w:hAnsi="Times New Roman" w:cs="Times New Roman"/>
          <w:b/>
          <w:sz w:val="24"/>
          <w:szCs w:val="24"/>
          <w:u w:val="single"/>
        </w:rPr>
        <w:t>°) – Sur l’irrégularité corrélative du protocole électoral du 30 septembre 2020</w:t>
      </w:r>
    </w:p>
    <w:p w14:paraId="3BE06ED0" w14:textId="77777777" w:rsidR="0059635F" w:rsidRDefault="0059635F" w:rsidP="00C844EE">
      <w:pPr>
        <w:rPr>
          <w:rFonts w:ascii="Times New Roman" w:hAnsi="Times New Roman" w:cs="Times New Roman"/>
          <w:sz w:val="24"/>
          <w:szCs w:val="24"/>
        </w:rPr>
      </w:pPr>
      <w:r w:rsidRPr="0059635F">
        <w:rPr>
          <w:rFonts w:ascii="Times New Roman" w:hAnsi="Times New Roman" w:cs="Times New Roman"/>
          <w:sz w:val="24"/>
          <w:szCs w:val="24"/>
        </w:rPr>
        <w:t xml:space="preserve">Il en résulte que le protocole électoral du 30 septembre 2020 qui </w:t>
      </w:r>
      <w:r>
        <w:rPr>
          <w:rFonts w:ascii="Times New Roman" w:hAnsi="Times New Roman" w:cs="Times New Roman"/>
          <w:sz w:val="24"/>
          <w:szCs w:val="24"/>
        </w:rPr>
        <w:t>sous-tend les présentes électi</w:t>
      </w:r>
      <w:r w:rsidRPr="0059635F">
        <w:rPr>
          <w:rFonts w:ascii="Times New Roman" w:hAnsi="Times New Roman" w:cs="Times New Roman"/>
          <w:sz w:val="24"/>
          <w:szCs w:val="24"/>
        </w:rPr>
        <w:t>o</w:t>
      </w:r>
      <w:r>
        <w:rPr>
          <w:rFonts w:ascii="Times New Roman" w:hAnsi="Times New Roman" w:cs="Times New Roman"/>
          <w:sz w:val="24"/>
          <w:szCs w:val="24"/>
        </w:rPr>
        <w:t>n</w:t>
      </w:r>
      <w:r w:rsidRPr="0059635F">
        <w:rPr>
          <w:rFonts w:ascii="Times New Roman" w:hAnsi="Times New Roman" w:cs="Times New Roman"/>
          <w:sz w:val="24"/>
          <w:szCs w:val="24"/>
        </w:rPr>
        <w:t>s est lui-même invalidé du fait de l’absence de délégation donnée à la commission é</w:t>
      </w:r>
      <w:r>
        <w:rPr>
          <w:rFonts w:ascii="Times New Roman" w:hAnsi="Times New Roman" w:cs="Times New Roman"/>
          <w:sz w:val="24"/>
          <w:szCs w:val="24"/>
        </w:rPr>
        <w:t xml:space="preserve">lectorale à </w:t>
      </w:r>
      <w:r w:rsidRPr="0059635F">
        <w:rPr>
          <w:rFonts w:ascii="Times New Roman" w:hAnsi="Times New Roman" w:cs="Times New Roman"/>
          <w:sz w:val="24"/>
          <w:szCs w:val="24"/>
        </w:rPr>
        <w:t>bonne date, soit dès le 20 août 2020</w:t>
      </w:r>
      <w:r>
        <w:rPr>
          <w:rFonts w:ascii="Times New Roman" w:hAnsi="Times New Roman" w:cs="Times New Roman"/>
          <w:sz w:val="24"/>
          <w:szCs w:val="24"/>
        </w:rPr>
        <w:t>.</w:t>
      </w:r>
    </w:p>
    <w:p w14:paraId="2C0804FE" w14:textId="77777777" w:rsidR="0059635F" w:rsidRPr="0059635F" w:rsidRDefault="0015454F" w:rsidP="00C844EE">
      <w:pPr>
        <w:rPr>
          <w:rFonts w:ascii="Times New Roman" w:hAnsi="Times New Roman" w:cs="Times New Roman"/>
          <w:b/>
          <w:sz w:val="24"/>
          <w:szCs w:val="24"/>
          <w:u w:val="single"/>
        </w:rPr>
      </w:pPr>
      <w:r>
        <w:rPr>
          <w:rFonts w:ascii="Times New Roman" w:hAnsi="Times New Roman" w:cs="Times New Roman"/>
          <w:b/>
          <w:sz w:val="24"/>
          <w:szCs w:val="24"/>
          <w:u w:val="single"/>
        </w:rPr>
        <w:t>2</w:t>
      </w:r>
      <w:r w:rsidR="0059635F" w:rsidRPr="0059635F">
        <w:rPr>
          <w:rFonts w:ascii="Times New Roman" w:hAnsi="Times New Roman" w:cs="Times New Roman"/>
          <w:b/>
          <w:sz w:val="24"/>
          <w:szCs w:val="24"/>
          <w:u w:val="single"/>
        </w:rPr>
        <w:t>°) –</w:t>
      </w:r>
      <w:r w:rsidR="00EC68EC">
        <w:rPr>
          <w:rFonts w:ascii="Times New Roman" w:hAnsi="Times New Roman" w:cs="Times New Roman"/>
          <w:b/>
          <w:sz w:val="24"/>
          <w:szCs w:val="24"/>
          <w:u w:val="single"/>
        </w:rPr>
        <w:t xml:space="preserve"> Conséquences sur le vote qui s’est déroulé du 23 novembre au 15 décembre 2020</w:t>
      </w:r>
    </w:p>
    <w:p w14:paraId="4AB45F89" w14:textId="77777777" w:rsidR="0059635F" w:rsidRDefault="0059635F" w:rsidP="00C844EE">
      <w:pPr>
        <w:rPr>
          <w:rFonts w:ascii="Times New Roman" w:hAnsi="Times New Roman" w:cs="Times New Roman"/>
          <w:sz w:val="24"/>
          <w:szCs w:val="24"/>
        </w:rPr>
      </w:pPr>
      <w:r>
        <w:rPr>
          <w:rFonts w:ascii="Times New Roman" w:hAnsi="Times New Roman" w:cs="Times New Roman"/>
          <w:sz w:val="24"/>
          <w:szCs w:val="24"/>
        </w:rPr>
        <w:t>Il en résulte que seul restait valable le protocole électoral du 18 mai 2020 qui fixait  une date limite au dépôt des candidatures au 19.10.20, Une date limite de la communication du matériel de vote aux électeurs au 7 novembre et une clôture du scrutin au 7 décembre.</w:t>
      </w:r>
    </w:p>
    <w:p w14:paraId="04C1EDC1" w14:textId="77777777" w:rsidR="0059635F" w:rsidRDefault="0059635F" w:rsidP="00C844EE">
      <w:pPr>
        <w:rPr>
          <w:rFonts w:ascii="Times New Roman" w:hAnsi="Times New Roman" w:cs="Times New Roman"/>
          <w:sz w:val="24"/>
          <w:szCs w:val="24"/>
        </w:rPr>
      </w:pPr>
      <w:r>
        <w:rPr>
          <w:rFonts w:ascii="Times New Roman" w:hAnsi="Times New Roman" w:cs="Times New Roman"/>
          <w:sz w:val="24"/>
          <w:szCs w:val="24"/>
        </w:rPr>
        <w:t>Aussi en tolérant le dépôt des candidatures jusqu’au 19 octobre et une poursuite du scrutin jusqu’au 15 décembre, en donnant mandat à la commission électorale sur délégation d’un CA suspendu avant l’ouverture du scrutin, la CIPAV a violé le seul texte susceptible de sous-tendre les présente élections, à savoir le protocole électoral du 18 mai 2020.</w:t>
      </w:r>
    </w:p>
    <w:p w14:paraId="1ECAB691" w14:textId="77777777" w:rsidR="0015454F" w:rsidRPr="0015454F" w:rsidRDefault="0015454F" w:rsidP="00C844EE">
      <w:pPr>
        <w:rPr>
          <w:rFonts w:ascii="Times New Roman" w:hAnsi="Times New Roman" w:cs="Times New Roman"/>
          <w:b/>
          <w:sz w:val="24"/>
          <w:szCs w:val="24"/>
        </w:rPr>
      </w:pPr>
      <w:r w:rsidRPr="0015454F">
        <w:rPr>
          <w:rFonts w:ascii="Times New Roman" w:hAnsi="Times New Roman" w:cs="Times New Roman"/>
          <w:b/>
          <w:sz w:val="24"/>
          <w:szCs w:val="24"/>
        </w:rPr>
        <w:t>C/ SUR LES AUTRES INFRACTIONS CONSTATEES PENDANT LA PERIODE DE VOTE</w:t>
      </w:r>
    </w:p>
    <w:p w14:paraId="61CAAE04" w14:textId="77777777" w:rsidR="00BA5B6B" w:rsidRPr="009E55CE" w:rsidRDefault="0015454F" w:rsidP="00C844EE">
      <w:pPr>
        <w:rPr>
          <w:rFonts w:ascii="Times New Roman" w:hAnsi="Times New Roman" w:cs="Times New Roman"/>
          <w:b/>
          <w:sz w:val="24"/>
          <w:szCs w:val="24"/>
          <w:u w:val="single"/>
        </w:rPr>
      </w:pPr>
      <w:r>
        <w:rPr>
          <w:rFonts w:ascii="Times New Roman" w:hAnsi="Times New Roman" w:cs="Times New Roman"/>
          <w:b/>
          <w:sz w:val="24"/>
          <w:szCs w:val="24"/>
          <w:u w:val="single"/>
        </w:rPr>
        <w:t>1</w:t>
      </w:r>
      <w:r w:rsidR="00BA5B6B" w:rsidRPr="009E55CE">
        <w:rPr>
          <w:rFonts w:ascii="Times New Roman" w:hAnsi="Times New Roman" w:cs="Times New Roman"/>
          <w:b/>
          <w:sz w:val="24"/>
          <w:szCs w:val="24"/>
          <w:u w:val="single"/>
        </w:rPr>
        <w:t>°) – Absence de réception du matériel de vote</w:t>
      </w:r>
    </w:p>
    <w:p w14:paraId="3782CB63" w14:textId="77777777" w:rsidR="0015454F" w:rsidRDefault="00BA5B6B" w:rsidP="00C844EE">
      <w:pPr>
        <w:rPr>
          <w:rFonts w:ascii="Times New Roman" w:hAnsi="Times New Roman" w:cs="Times New Roman"/>
          <w:sz w:val="24"/>
          <w:szCs w:val="24"/>
        </w:rPr>
      </w:pPr>
      <w:r w:rsidRPr="009E55CE">
        <w:rPr>
          <w:rFonts w:ascii="Times New Roman" w:hAnsi="Times New Roman" w:cs="Times New Roman"/>
          <w:sz w:val="24"/>
          <w:szCs w:val="24"/>
        </w:rPr>
        <w:t xml:space="preserve">L’article 12 du protocole électoral </w:t>
      </w:r>
      <w:r w:rsidR="0015454F">
        <w:rPr>
          <w:rFonts w:ascii="Times New Roman" w:hAnsi="Times New Roman" w:cs="Times New Roman"/>
          <w:sz w:val="24"/>
          <w:szCs w:val="24"/>
        </w:rPr>
        <w:t>du 30 septembre 2020 dont la validité est contestée mais sur la base duquel les élections se sont déroulées stipule :</w:t>
      </w:r>
    </w:p>
    <w:p w14:paraId="2FC15913" w14:textId="77777777" w:rsidR="0015454F" w:rsidRDefault="0015454F" w:rsidP="0015454F">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Q</w:t>
      </w:r>
      <w:r w:rsidRPr="0015454F">
        <w:rPr>
          <w:rFonts w:ascii="Times New Roman" w:hAnsi="Times New Roman" w:cs="Times New Roman"/>
          <w:sz w:val="24"/>
          <w:szCs w:val="24"/>
        </w:rPr>
        <w:t>ue le vote est strictement</w:t>
      </w:r>
      <w:r>
        <w:rPr>
          <w:rFonts w:ascii="Times New Roman" w:hAnsi="Times New Roman" w:cs="Times New Roman"/>
          <w:sz w:val="24"/>
          <w:szCs w:val="24"/>
        </w:rPr>
        <w:t xml:space="preserve"> effectué par voie électronique ;</w:t>
      </w:r>
    </w:p>
    <w:p w14:paraId="27830C04" w14:textId="77777777" w:rsidR="0015454F" w:rsidRDefault="0015454F" w:rsidP="0015454F">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Que le matériel de vote est communiqué aux électeurs au plus tard le 7 novembre 2020 ;</w:t>
      </w:r>
    </w:p>
    <w:p w14:paraId="6970AE52" w14:textId="77777777" w:rsidR="0015454F" w:rsidRDefault="0015454F" w:rsidP="0015454F">
      <w:pPr>
        <w:pStyle w:val="Paragraphedeliste"/>
        <w:numPr>
          <w:ilvl w:val="0"/>
          <w:numId w:val="5"/>
        </w:numPr>
        <w:rPr>
          <w:rFonts w:ascii="Times New Roman" w:hAnsi="Times New Roman" w:cs="Times New Roman"/>
          <w:sz w:val="24"/>
          <w:szCs w:val="24"/>
        </w:rPr>
      </w:pPr>
      <w:r>
        <w:rPr>
          <w:rFonts w:ascii="Times New Roman" w:hAnsi="Times New Roman" w:cs="Times New Roman"/>
          <w:sz w:val="24"/>
          <w:szCs w:val="24"/>
        </w:rPr>
        <w:t>Qu’il est constitué de :</w:t>
      </w:r>
    </w:p>
    <w:p w14:paraId="22DC7AD3" w14:textId="77777777" w:rsidR="0015454F" w:rsidRDefault="0015454F" w:rsidP="0015454F">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La lettre d’information ;</w:t>
      </w:r>
    </w:p>
    <w:p w14:paraId="7F60ADDD" w14:textId="77777777" w:rsidR="0015454F" w:rsidRDefault="0015454F" w:rsidP="0015454F">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La liste des candidats (par ordre alphabétique du nom du candidat titulaire) du groupe professionnel de l’électeur ave leur profession de foi et leur présentation ;</w:t>
      </w:r>
    </w:p>
    <w:p w14:paraId="3AFB06D9" w14:textId="77777777" w:rsidR="0015454F" w:rsidRDefault="0015454F" w:rsidP="0015454F">
      <w:pPr>
        <w:pStyle w:val="Paragraphedeliste"/>
        <w:numPr>
          <w:ilvl w:val="0"/>
          <w:numId w:val="6"/>
        </w:numPr>
        <w:rPr>
          <w:rFonts w:ascii="Times New Roman" w:hAnsi="Times New Roman" w:cs="Times New Roman"/>
          <w:sz w:val="24"/>
          <w:szCs w:val="24"/>
        </w:rPr>
      </w:pPr>
      <w:r>
        <w:rPr>
          <w:rFonts w:ascii="Times New Roman" w:hAnsi="Times New Roman" w:cs="Times New Roman"/>
          <w:sz w:val="24"/>
          <w:szCs w:val="24"/>
        </w:rPr>
        <w:t>Bulletin de vote correspondant au groupe de l’électeur (candidats titulaires et suppléants) ;</w:t>
      </w:r>
    </w:p>
    <w:p w14:paraId="4B428D92" w14:textId="77777777" w:rsidR="0015454F" w:rsidRPr="0015454F" w:rsidRDefault="0015454F" w:rsidP="0015454F">
      <w:pPr>
        <w:rPr>
          <w:rFonts w:ascii="Times New Roman" w:hAnsi="Times New Roman" w:cs="Times New Roman"/>
          <w:sz w:val="24"/>
          <w:szCs w:val="24"/>
        </w:rPr>
      </w:pPr>
      <w:r>
        <w:rPr>
          <w:rFonts w:ascii="Times New Roman" w:hAnsi="Times New Roman" w:cs="Times New Roman"/>
          <w:sz w:val="24"/>
          <w:szCs w:val="24"/>
        </w:rPr>
        <w:t xml:space="preserve">Or, Monsieur </w:t>
      </w:r>
      <w:r w:rsidRPr="0015454F">
        <w:rPr>
          <w:rFonts w:ascii="Times New Roman" w:hAnsi="Times New Roman" w:cs="Times New Roman"/>
          <w:sz w:val="24"/>
          <w:szCs w:val="24"/>
          <w:highlight w:val="yellow"/>
        </w:rPr>
        <w:t>XXX</w:t>
      </w:r>
      <w:r>
        <w:rPr>
          <w:rFonts w:ascii="Times New Roman" w:hAnsi="Times New Roman" w:cs="Times New Roman"/>
          <w:sz w:val="24"/>
          <w:szCs w:val="24"/>
        </w:rPr>
        <w:t xml:space="preserve"> indique qu’il n’a été mis à même de voter que le </w:t>
      </w:r>
      <w:r w:rsidRPr="0015454F">
        <w:rPr>
          <w:rFonts w:ascii="Times New Roman" w:hAnsi="Times New Roman" w:cs="Times New Roman"/>
          <w:sz w:val="24"/>
          <w:szCs w:val="24"/>
          <w:highlight w:val="yellow"/>
        </w:rPr>
        <w:t>…</w:t>
      </w:r>
      <w:r>
        <w:rPr>
          <w:rFonts w:ascii="Times New Roman" w:hAnsi="Times New Roman" w:cs="Times New Roman"/>
          <w:sz w:val="24"/>
          <w:szCs w:val="24"/>
        </w:rPr>
        <w:t xml:space="preserve"> par le mail suivant </w:t>
      </w:r>
      <w:hyperlink r:id="rId7" w:tgtFrame="_blank" w:history="1">
        <w:r>
          <w:rPr>
            <w:rStyle w:val="Lienhypertexte"/>
          </w:rPr>
          <w:t>https://www.lacipav.fr/elections-calendrier2020</w:t>
        </w:r>
      </w:hyperlink>
    </w:p>
    <w:p w14:paraId="533DF29A" w14:textId="77777777" w:rsidR="0015454F" w:rsidRDefault="003D1E36" w:rsidP="00C844EE">
      <w:pPr>
        <w:rPr>
          <w:rFonts w:ascii="Times New Roman" w:hAnsi="Times New Roman" w:cs="Times New Roman"/>
          <w:sz w:val="24"/>
          <w:szCs w:val="24"/>
        </w:rPr>
      </w:pPr>
      <w:r>
        <w:rPr>
          <w:rFonts w:ascii="Times New Roman" w:hAnsi="Times New Roman" w:cs="Times New Roman"/>
          <w:sz w:val="24"/>
          <w:szCs w:val="24"/>
        </w:rPr>
        <w:t>Ce mail ne comp</w:t>
      </w:r>
      <w:r w:rsidR="0015454F">
        <w:rPr>
          <w:rFonts w:ascii="Times New Roman" w:hAnsi="Times New Roman" w:cs="Times New Roman"/>
          <w:sz w:val="24"/>
          <w:szCs w:val="24"/>
        </w:rPr>
        <w:t>o</w:t>
      </w:r>
      <w:r>
        <w:rPr>
          <w:rFonts w:ascii="Times New Roman" w:hAnsi="Times New Roman" w:cs="Times New Roman"/>
          <w:sz w:val="24"/>
          <w:szCs w:val="24"/>
        </w:rPr>
        <w:t>r</w:t>
      </w:r>
      <w:r w:rsidR="0015454F">
        <w:rPr>
          <w:rFonts w:ascii="Times New Roman" w:hAnsi="Times New Roman" w:cs="Times New Roman"/>
          <w:sz w:val="24"/>
          <w:szCs w:val="24"/>
        </w:rPr>
        <w:t>tait pas de pièce jointe et Monsieur XX indique ne jamais avoir reçu ces éléments ;</w:t>
      </w:r>
    </w:p>
    <w:p w14:paraId="0A90F29D" w14:textId="77777777" w:rsidR="00BA5B6B" w:rsidRPr="009E55CE" w:rsidRDefault="00BA5B6B" w:rsidP="00C844EE">
      <w:pPr>
        <w:rPr>
          <w:rFonts w:ascii="Times New Roman" w:hAnsi="Times New Roman" w:cs="Times New Roman"/>
          <w:sz w:val="24"/>
          <w:szCs w:val="24"/>
        </w:rPr>
      </w:pPr>
      <w:r w:rsidRPr="009E55CE">
        <w:rPr>
          <w:rFonts w:ascii="Times New Roman" w:hAnsi="Times New Roman" w:cs="Times New Roman"/>
          <w:sz w:val="24"/>
          <w:szCs w:val="24"/>
        </w:rPr>
        <w:t xml:space="preserve">Celui-ci doit donc se composer d’une liste des candidats, d’une lettre d’information et d’un bulletin de vote. </w:t>
      </w:r>
    </w:p>
    <w:p w14:paraId="75B81D64" w14:textId="77777777" w:rsidR="009B4C6C" w:rsidRPr="009E55CE" w:rsidRDefault="00116B60" w:rsidP="00C844EE">
      <w:pPr>
        <w:rPr>
          <w:rFonts w:ascii="Times New Roman" w:hAnsi="Times New Roman" w:cs="Times New Roman"/>
          <w:sz w:val="24"/>
          <w:szCs w:val="24"/>
        </w:rPr>
      </w:pPr>
      <w:r w:rsidRPr="009E55CE">
        <w:rPr>
          <w:rFonts w:ascii="Times New Roman" w:hAnsi="Times New Roman" w:cs="Times New Roman"/>
          <w:sz w:val="24"/>
          <w:szCs w:val="24"/>
        </w:rPr>
        <w:lastRenderedPageBreak/>
        <w:t>A ce sujet, trois administrateurs de la CIPAV ont signalé qu’ils n’ont pas reçu le matériel de vote. Monsieur Jean-Louis BERNARD a indiqué avoir saisi Monsieur REY, administrateur provisoire de la difficulté</w:t>
      </w:r>
      <w:r w:rsidR="009B4C6C" w:rsidRPr="009E55CE">
        <w:rPr>
          <w:rFonts w:ascii="Times New Roman" w:hAnsi="Times New Roman" w:cs="Times New Roman"/>
          <w:sz w:val="24"/>
          <w:szCs w:val="24"/>
        </w:rPr>
        <w:t>.</w:t>
      </w:r>
    </w:p>
    <w:p w14:paraId="334C738C" w14:textId="77777777" w:rsidR="00116B60" w:rsidRPr="009E55CE" w:rsidRDefault="00BA5B6B" w:rsidP="00C844EE">
      <w:pPr>
        <w:rPr>
          <w:rFonts w:ascii="Times New Roman" w:hAnsi="Times New Roman" w:cs="Times New Roman"/>
          <w:sz w:val="24"/>
          <w:szCs w:val="24"/>
        </w:rPr>
      </w:pPr>
      <w:r w:rsidRPr="009E55CE">
        <w:rPr>
          <w:rFonts w:ascii="Times New Roman" w:hAnsi="Times New Roman" w:cs="Times New Roman"/>
          <w:sz w:val="24"/>
          <w:szCs w:val="24"/>
        </w:rPr>
        <w:t xml:space="preserve">Monsieur </w:t>
      </w:r>
      <w:r w:rsidRPr="009E55CE">
        <w:rPr>
          <w:rFonts w:ascii="Times New Roman" w:hAnsi="Times New Roman" w:cs="Times New Roman"/>
          <w:sz w:val="24"/>
          <w:szCs w:val="24"/>
          <w:highlight w:val="yellow"/>
        </w:rPr>
        <w:t>XXX</w:t>
      </w:r>
      <w:r w:rsidRPr="009E55CE">
        <w:rPr>
          <w:rFonts w:ascii="Times New Roman" w:hAnsi="Times New Roman" w:cs="Times New Roman"/>
          <w:sz w:val="24"/>
          <w:szCs w:val="24"/>
        </w:rPr>
        <w:t xml:space="preserve"> n’a pas reçu de matériel le matériel de vote qui devait être transmis par mail. </w:t>
      </w:r>
    </w:p>
    <w:p w14:paraId="16F9A332" w14:textId="77777777" w:rsidR="00BA5B6B" w:rsidRDefault="00BA5B6B" w:rsidP="00C844EE">
      <w:pPr>
        <w:rPr>
          <w:rFonts w:ascii="Times New Roman" w:hAnsi="Times New Roman" w:cs="Times New Roman"/>
          <w:sz w:val="24"/>
          <w:szCs w:val="24"/>
        </w:rPr>
      </w:pPr>
      <w:r w:rsidRPr="009E55CE">
        <w:rPr>
          <w:rFonts w:ascii="Times New Roman" w:hAnsi="Times New Roman" w:cs="Times New Roman"/>
          <w:sz w:val="24"/>
          <w:szCs w:val="24"/>
        </w:rPr>
        <w:t xml:space="preserve">Monsieur </w:t>
      </w:r>
      <w:r w:rsidRPr="00CB4042">
        <w:rPr>
          <w:rFonts w:ascii="Times New Roman" w:hAnsi="Times New Roman" w:cs="Times New Roman"/>
          <w:sz w:val="24"/>
          <w:szCs w:val="24"/>
          <w:highlight w:val="yellow"/>
        </w:rPr>
        <w:t>XXX</w:t>
      </w:r>
      <w:r w:rsidRPr="009E55CE">
        <w:rPr>
          <w:rFonts w:ascii="Times New Roman" w:hAnsi="Times New Roman" w:cs="Times New Roman"/>
          <w:sz w:val="24"/>
          <w:szCs w:val="24"/>
        </w:rPr>
        <w:t xml:space="preserve"> </w:t>
      </w:r>
      <w:r w:rsidR="00116B60" w:rsidRPr="009E55CE">
        <w:rPr>
          <w:rFonts w:ascii="Times New Roman" w:hAnsi="Times New Roman" w:cs="Times New Roman"/>
          <w:sz w:val="24"/>
          <w:szCs w:val="24"/>
        </w:rPr>
        <w:t xml:space="preserve">qui </w:t>
      </w:r>
      <w:r w:rsidRPr="009E55CE">
        <w:rPr>
          <w:rFonts w:ascii="Times New Roman" w:hAnsi="Times New Roman" w:cs="Times New Roman"/>
          <w:sz w:val="24"/>
          <w:szCs w:val="24"/>
        </w:rPr>
        <w:t xml:space="preserve">précise que ce problème </w:t>
      </w:r>
      <w:r w:rsidR="00CB4042">
        <w:rPr>
          <w:rFonts w:ascii="Times New Roman" w:hAnsi="Times New Roman" w:cs="Times New Roman"/>
          <w:sz w:val="24"/>
          <w:szCs w:val="24"/>
        </w:rPr>
        <w:t>a concerné</w:t>
      </w:r>
      <w:r w:rsidRPr="009E55CE">
        <w:rPr>
          <w:rFonts w:ascii="Times New Roman" w:hAnsi="Times New Roman" w:cs="Times New Roman"/>
          <w:sz w:val="24"/>
          <w:szCs w:val="24"/>
        </w:rPr>
        <w:t xml:space="preserve"> de nombreux votants</w:t>
      </w:r>
      <w:r w:rsidR="00116B60" w:rsidRPr="009E55CE">
        <w:rPr>
          <w:rFonts w:ascii="Times New Roman" w:hAnsi="Times New Roman" w:cs="Times New Roman"/>
          <w:sz w:val="24"/>
          <w:szCs w:val="24"/>
        </w:rPr>
        <w:t xml:space="preserve"> indique que l’absence de communication du matériel de vote constitue une cause d’annulation des élections.</w:t>
      </w:r>
    </w:p>
    <w:p w14:paraId="01F666C5" w14:textId="77777777" w:rsidR="003C140C" w:rsidRPr="003C140C" w:rsidRDefault="003C140C" w:rsidP="00C844EE">
      <w:pPr>
        <w:rPr>
          <w:rFonts w:ascii="Times New Roman" w:hAnsi="Times New Roman" w:cs="Times New Roman"/>
          <w:b/>
          <w:sz w:val="24"/>
          <w:szCs w:val="24"/>
          <w:u w:val="single"/>
        </w:rPr>
      </w:pPr>
      <w:r w:rsidRPr="003C140C">
        <w:rPr>
          <w:rFonts w:ascii="Times New Roman" w:hAnsi="Times New Roman" w:cs="Times New Roman"/>
          <w:b/>
          <w:sz w:val="24"/>
          <w:szCs w:val="24"/>
          <w:u w:val="single"/>
        </w:rPr>
        <w:t>2°) - Absence de respect de l’article 11 du protocole électoral</w:t>
      </w:r>
    </w:p>
    <w:p w14:paraId="64D1507B" w14:textId="77777777" w:rsidR="002F5064" w:rsidRDefault="002F5064" w:rsidP="00C844EE">
      <w:pPr>
        <w:rPr>
          <w:rFonts w:ascii="Times New Roman" w:hAnsi="Times New Roman" w:cs="Times New Roman"/>
          <w:b/>
          <w:sz w:val="24"/>
          <w:szCs w:val="24"/>
        </w:rPr>
      </w:pPr>
      <w:r>
        <w:rPr>
          <w:rFonts w:ascii="Times New Roman" w:hAnsi="Times New Roman" w:cs="Times New Roman"/>
          <w:sz w:val="24"/>
          <w:szCs w:val="24"/>
        </w:rPr>
        <w:t xml:space="preserve"> </w:t>
      </w:r>
      <w:r w:rsidR="00797D59">
        <w:rPr>
          <w:rFonts w:ascii="Times New Roman" w:hAnsi="Times New Roman" w:cs="Times New Roman"/>
          <w:sz w:val="24"/>
          <w:szCs w:val="24"/>
        </w:rPr>
        <w:t xml:space="preserve">L’article 11 du protocole électoral du 30 septembre 2020 qui vient au soutien des présentes élections et dont la validité est contestée stipule </w:t>
      </w:r>
      <w:r w:rsidRPr="002F5064">
        <w:rPr>
          <w:rFonts w:ascii="Times New Roman" w:hAnsi="Times New Roman" w:cs="Times New Roman"/>
          <w:b/>
          <w:sz w:val="24"/>
          <w:szCs w:val="24"/>
        </w:rPr>
        <w:t>« Seules les candidatures individuelles sont admises ».</w:t>
      </w:r>
    </w:p>
    <w:p w14:paraId="4D097260" w14:textId="77777777" w:rsidR="004E432B" w:rsidRPr="004E432B" w:rsidRDefault="004E432B" w:rsidP="004E432B">
      <w:pPr>
        <w:rPr>
          <w:rFonts w:ascii="Times New Roman" w:hAnsi="Times New Roman" w:cs="Times New Roman"/>
          <w:b/>
          <w:sz w:val="24"/>
          <w:szCs w:val="24"/>
        </w:rPr>
      </w:pPr>
      <w:r w:rsidRPr="004E432B">
        <w:rPr>
          <w:rFonts w:ascii="Times New Roman" w:hAnsi="Times New Roman" w:cs="Times New Roman"/>
          <w:sz w:val="24"/>
          <w:szCs w:val="24"/>
        </w:rPr>
        <w:t>La liste des candidats est accessible au travers du lien</w:t>
      </w:r>
      <w:r>
        <w:rPr>
          <w:rFonts w:ascii="Times New Roman" w:hAnsi="Times New Roman" w:cs="Times New Roman"/>
          <w:b/>
          <w:sz w:val="24"/>
          <w:szCs w:val="24"/>
        </w:rPr>
        <w:t xml:space="preserve"> </w:t>
      </w:r>
      <w:hyperlink r:id="rId8" w:tgtFrame="_blank" w:history="1">
        <w:r>
          <w:rPr>
            <w:rStyle w:val="Lienhypertexte"/>
          </w:rPr>
          <w:t>https://www.lacipav.fr/liste-candidats-elections-2020</w:t>
        </w:r>
      </w:hyperlink>
    </w:p>
    <w:p w14:paraId="7E75A8BC" w14:textId="77777777" w:rsidR="004E432B" w:rsidRDefault="004E432B" w:rsidP="004E432B">
      <w:r>
        <w:t>Un examen de cette liste permet de noter :</w:t>
      </w:r>
    </w:p>
    <w:p w14:paraId="02D728AA"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Collège 1</w:t>
      </w:r>
    </w:p>
    <w:p w14:paraId="133FB8AF"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BOLLAERT Valérie</w:t>
      </w:r>
    </w:p>
    <w:p w14:paraId="0E9CCA87"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Profession de foi : “Après un premier mandat au cours duquel </w:t>
      </w:r>
      <w:r w:rsidRPr="004E432B">
        <w:rPr>
          <w:rFonts w:ascii="Times New Roman" w:hAnsi="Times New Roman" w:cs="Times New Roman"/>
          <w:b/>
          <w:sz w:val="24"/>
          <w:szCs w:val="24"/>
        </w:rPr>
        <w:t>la CNGE et la CNPL</w:t>
      </w:r>
      <w:r w:rsidRPr="004E432B">
        <w:rPr>
          <w:rFonts w:ascii="Times New Roman" w:hAnsi="Times New Roman" w:cs="Times New Roman"/>
          <w:sz w:val="24"/>
          <w:szCs w:val="24"/>
        </w:rPr>
        <w:t xml:space="preserve"> nous sommes fortement investis ...”</w:t>
      </w:r>
    </w:p>
    <w:p w14:paraId="301242F5"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CAPELIER Philippe</w:t>
      </w:r>
    </w:p>
    <w:p w14:paraId="479F8765"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Profession de foi : “ Avec </w:t>
      </w:r>
      <w:r w:rsidRPr="004E432B">
        <w:rPr>
          <w:rFonts w:ascii="Times New Roman" w:hAnsi="Times New Roman" w:cs="Times New Roman"/>
          <w:b/>
          <w:sz w:val="24"/>
          <w:szCs w:val="24"/>
        </w:rPr>
        <w:t>Renouveau CIPAV</w:t>
      </w:r>
      <w:r w:rsidRPr="004E432B">
        <w:rPr>
          <w:rFonts w:ascii="Times New Roman" w:hAnsi="Times New Roman" w:cs="Times New Roman"/>
          <w:sz w:val="24"/>
          <w:szCs w:val="24"/>
        </w:rPr>
        <w:t>, je m’engage comme administrateur ...”</w:t>
      </w:r>
    </w:p>
    <w:p w14:paraId="4E1A1817"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HILLENIUS Madou</w:t>
      </w:r>
    </w:p>
    <w:p w14:paraId="5A1B017F"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Présentation des candidats  La </w:t>
      </w:r>
      <w:r w:rsidRPr="004E432B">
        <w:rPr>
          <w:rFonts w:ascii="Times New Roman" w:hAnsi="Times New Roman" w:cs="Times New Roman"/>
          <w:b/>
          <w:sz w:val="24"/>
          <w:szCs w:val="24"/>
        </w:rPr>
        <w:t xml:space="preserve">Coordination Nationale Des Indépendants – La CNDI </w:t>
      </w:r>
      <w:r w:rsidRPr="004E432B">
        <w:rPr>
          <w:rFonts w:ascii="Times New Roman" w:hAnsi="Times New Roman" w:cs="Times New Roman"/>
          <w:sz w:val="24"/>
          <w:szCs w:val="24"/>
        </w:rPr>
        <w:t>– vous propose 2 candidats (Titulaire et suppléant) dont elle connaît les qualités professionnelles et sociales. Ils ont une belle expérience professionnelle qui garantit leur qualité de gestionnaire. Ils ont été sélectionnés par La CNDI</w:t>
      </w:r>
    </w:p>
    <w:p w14:paraId="5915487E"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OKUNMWENDIA Kingsley</w:t>
      </w:r>
    </w:p>
    <w:p w14:paraId="208ADE12"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Présentation des candidats selon le modèle commun aux candidats “sélectionnés” par la </w:t>
      </w:r>
      <w:r w:rsidRPr="004E432B">
        <w:rPr>
          <w:rFonts w:ascii="Times New Roman" w:hAnsi="Times New Roman" w:cs="Times New Roman"/>
          <w:b/>
          <w:sz w:val="24"/>
          <w:szCs w:val="24"/>
        </w:rPr>
        <w:t>CNDI</w:t>
      </w:r>
      <w:r w:rsidRPr="004E432B">
        <w:rPr>
          <w:rFonts w:ascii="Times New Roman" w:hAnsi="Times New Roman" w:cs="Times New Roman"/>
          <w:sz w:val="24"/>
          <w:szCs w:val="24"/>
        </w:rPr>
        <w:t xml:space="preserve"> </w:t>
      </w:r>
    </w:p>
    <w:p w14:paraId="0A761948"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PICHERIT Gilles</w:t>
      </w:r>
    </w:p>
    <w:p w14:paraId="6FB4903B" w14:textId="77777777" w:rsidR="004E432B" w:rsidRPr="004E432B" w:rsidRDefault="004E432B" w:rsidP="004E432B">
      <w:pPr>
        <w:rPr>
          <w:rFonts w:ascii="Times New Roman" w:hAnsi="Times New Roman" w:cs="Times New Roman"/>
          <w:b/>
          <w:sz w:val="24"/>
          <w:szCs w:val="24"/>
        </w:rPr>
      </w:pPr>
      <w:r w:rsidRPr="004E432B">
        <w:rPr>
          <w:rFonts w:ascii="Times New Roman" w:hAnsi="Times New Roman" w:cs="Times New Roman"/>
          <w:sz w:val="24"/>
          <w:szCs w:val="24"/>
        </w:rPr>
        <w:t>Présentation des candidats selon le modèle commun aux candidats “sélectionnés” par la</w:t>
      </w:r>
      <w:r w:rsidRPr="004E432B">
        <w:rPr>
          <w:rFonts w:ascii="Times New Roman" w:hAnsi="Times New Roman" w:cs="Times New Roman"/>
          <w:b/>
          <w:sz w:val="24"/>
          <w:szCs w:val="24"/>
        </w:rPr>
        <w:t xml:space="preserve"> CNDI</w:t>
      </w:r>
    </w:p>
    <w:p w14:paraId="7D0E26A9"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PETROPAVLOVSKY Pierre</w:t>
      </w:r>
    </w:p>
    <w:p w14:paraId="22EE0BB8"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lastRenderedPageBreak/>
        <w:t xml:space="preserve">Profession de foi : se termine par un lien vers le site de la </w:t>
      </w:r>
      <w:r w:rsidRPr="004E432B">
        <w:rPr>
          <w:rFonts w:ascii="Times New Roman" w:hAnsi="Times New Roman" w:cs="Times New Roman"/>
          <w:b/>
          <w:sz w:val="24"/>
          <w:szCs w:val="24"/>
        </w:rPr>
        <w:t>CNPL</w:t>
      </w:r>
      <w:r w:rsidRPr="004E432B">
        <w:rPr>
          <w:rFonts w:ascii="Times New Roman" w:hAnsi="Times New Roman" w:cs="Times New Roman"/>
          <w:sz w:val="24"/>
          <w:szCs w:val="24"/>
        </w:rPr>
        <w:t xml:space="preserve"> :  </w:t>
      </w:r>
      <w:hyperlink r:id="rId9" w:tgtFrame="_blank" w:history="1">
        <w:r w:rsidRPr="004E432B">
          <w:rPr>
            <w:rStyle w:val="Lienhypertexte"/>
            <w:rFonts w:ascii="Times New Roman" w:hAnsi="Times New Roman" w:cs="Times New Roman"/>
            <w:sz w:val="24"/>
            <w:szCs w:val="24"/>
          </w:rPr>
          <w:t>www.cnpl.org/cipavrenouveau/</w:t>
        </w:r>
      </w:hyperlink>
    </w:p>
    <w:p w14:paraId="21446218"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SCHNEIDER Marie-Laure</w:t>
      </w:r>
    </w:p>
    <w:p w14:paraId="5773FACC"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Profession de foi : “</w:t>
      </w:r>
      <w:r w:rsidRPr="004E432B">
        <w:rPr>
          <w:rFonts w:ascii="Times New Roman" w:hAnsi="Times New Roman" w:cs="Times New Roman"/>
          <w:b/>
          <w:sz w:val="24"/>
          <w:szCs w:val="24"/>
        </w:rPr>
        <w:t>CIPAV-Renouveau</w:t>
      </w:r>
      <w:r w:rsidRPr="004E432B">
        <w:rPr>
          <w:rFonts w:ascii="Times New Roman" w:hAnsi="Times New Roman" w:cs="Times New Roman"/>
          <w:sz w:val="24"/>
          <w:szCs w:val="24"/>
        </w:rPr>
        <w:t>. Sauvons notre Cipav ! ...”</w:t>
      </w:r>
    </w:p>
    <w:p w14:paraId="17695A46"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 Avec la </w:t>
      </w:r>
      <w:r w:rsidRPr="004E432B">
        <w:rPr>
          <w:rFonts w:ascii="Times New Roman" w:hAnsi="Times New Roman" w:cs="Times New Roman"/>
          <w:b/>
          <w:sz w:val="24"/>
          <w:szCs w:val="24"/>
        </w:rPr>
        <w:t>Chambre Nationale des Professions Libérales</w:t>
      </w:r>
      <w:r w:rsidRPr="004E432B">
        <w:rPr>
          <w:rFonts w:ascii="Times New Roman" w:hAnsi="Times New Roman" w:cs="Times New Roman"/>
          <w:sz w:val="24"/>
          <w:szCs w:val="24"/>
        </w:rPr>
        <w:t xml:space="preserve">, organisation représentative, avec une équipe renouvelée, prenons un nouveau départ dans la cohésion, la transparence et l'efficacité. </w:t>
      </w:r>
      <w:hyperlink r:id="rId10" w:tgtFrame="_blank" w:history="1">
        <w:r w:rsidRPr="004E432B">
          <w:rPr>
            <w:rStyle w:val="Lienhypertexte"/>
            <w:rFonts w:ascii="Times New Roman" w:hAnsi="Times New Roman" w:cs="Times New Roman"/>
            <w:sz w:val="24"/>
            <w:szCs w:val="24"/>
          </w:rPr>
          <w:t>www.cnpl.org/cipavrenouveau/</w:t>
        </w:r>
      </w:hyperlink>
      <w:r w:rsidRPr="004E432B">
        <w:rPr>
          <w:rFonts w:ascii="Times New Roman" w:hAnsi="Times New Roman" w:cs="Times New Roman"/>
          <w:sz w:val="24"/>
          <w:szCs w:val="24"/>
        </w:rPr>
        <w:t> </w:t>
      </w:r>
    </w:p>
    <w:p w14:paraId="3FB8F410"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modèle de profession de foi commun aux candidats soutenus par la CNPL</w:t>
      </w:r>
    </w:p>
    <w:p w14:paraId="3577F257"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Collège 2</w:t>
      </w:r>
    </w:p>
    <w:p w14:paraId="5598B5FE"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BAUDET Jean Paul</w:t>
      </w:r>
    </w:p>
    <w:p w14:paraId="5E8AA890"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GUENEGO Jean-Louis</w:t>
      </w:r>
    </w:p>
    <w:p w14:paraId="08718D9C"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SUTARIK Philippe</w:t>
      </w:r>
    </w:p>
    <w:p w14:paraId="07523F5D"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Présentation des candidats selon le modèle commun aux candidats “sélectionnés” par la </w:t>
      </w:r>
      <w:r w:rsidRPr="004E432B">
        <w:rPr>
          <w:rFonts w:ascii="Times New Roman" w:hAnsi="Times New Roman" w:cs="Times New Roman"/>
          <w:b/>
          <w:sz w:val="24"/>
          <w:szCs w:val="24"/>
        </w:rPr>
        <w:t>CNDI.</w:t>
      </w:r>
    </w:p>
    <w:p w14:paraId="79559445"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BUAT Catherine </w:t>
      </w:r>
    </w:p>
    <w:p w14:paraId="632611D3"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Modèle de profession de foi commun aux candidats soutenus par la</w:t>
      </w:r>
      <w:r w:rsidRPr="004E432B">
        <w:rPr>
          <w:rFonts w:ascii="Times New Roman" w:hAnsi="Times New Roman" w:cs="Times New Roman"/>
          <w:b/>
          <w:sz w:val="24"/>
          <w:szCs w:val="24"/>
        </w:rPr>
        <w:t xml:space="preserve"> CNPL</w:t>
      </w:r>
      <w:r w:rsidRPr="004E432B">
        <w:rPr>
          <w:rFonts w:ascii="Times New Roman" w:hAnsi="Times New Roman" w:cs="Times New Roman"/>
          <w:sz w:val="24"/>
          <w:szCs w:val="24"/>
        </w:rPr>
        <w:t>.</w:t>
      </w:r>
    </w:p>
    <w:p w14:paraId="4686C81C"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TARDY François-Régis </w:t>
      </w:r>
    </w:p>
    <w:p w14:paraId="3BB7A8B3"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Profession de foi : “</w:t>
      </w:r>
      <w:r w:rsidRPr="004E432B">
        <w:rPr>
          <w:rFonts w:ascii="Times New Roman" w:hAnsi="Times New Roman" w:cs="Times New Roman"/>
          <w:b/>
          <w:sz w:val="24"/>
          <w:szCs w:val="24"/>
        </w:rPr>
        <w:t>Liste Consensus-CIPAV</w:t>
      </w:r>
      <w:r w:rsidRPr="004E432B">
        <w:rPr>
          <w:rFonts w:ascii="Times New Roman" w:hAnsi="Times New Roman" w:cs="Times New Roman"/>
          <w:sz w:val="24"/>
          <w:szCs w:val="24"/>
        </w:rPr>
        <w:br/>
        <w:t xml:space="preserve">Sur le Web </w:t>
      </w:r>
      <w:hyperlink r:id="rId11" w:tgtFrame="_blank" w:history="1">
        <w:r w:rsidRPr="004E432B">
          <w:rPr>
            <w:rStyle w:val="Lienhypertexte"/>
            <w:rFonts w:ascii="Times New Roman" w:hAnsi="Times New Roman" w:cs="Times New Roman"/>
            <w:sz w:val="24"/>
            <w:szCs w:val="24"/>
          </w:rPr>
          <w:t>https://consensus-cipav.fr</w:t>
        </w:r>
      </w:hyperlink>
      <w:r w:rsidRPr="004E432B">
        <w:rPr>
          <w:rFonts w:ascii="Times New Roman" w:hAnsi="Times New Roman" w:cs="Times New Roman"/>
          <w:sz w:val="24"/>
          <w:szCs w:val="24"/>
        </w:rPr>
        <w:t xml:space="preserve"> ...</w:t>
      </w:r>
    </w:p>
    <w:p w14:paraId="0FCF9C4B"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Collège 3</w:t>
      </w:r>
    </w:p>
    <w:p w14:paraId="2AABA4BE"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DAEMS Philippe</w:t>
      </w:r>
    </w:p>
    <w:p w14:paraId="15DBC90B"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Profession de foi : “Avec la </w:t>
      </w:r>
      <w:r w:rsidRPr="004E432B">
        <w:rPr>
          <w:rFonts w:ascii="Times New Roman" w:hAnsi="Times New Roman" w:cs="Times New Roman"/>
          <w:b/>
          <w:sz w:val="24"/>
          <w:szCs w:val="24"/>
        </w:rPr>
        <w:t>Chambre Nationale des Professions Libérales</w:t>
      </w:r>
      <w:r w:rsidRPr="004E432B">
        <w:rPr>
          <w:rFonts w:ascii="Times New Roman" w:hAnsi="Times New Roman" w:cs="Times New Roman"/>
          <w:sz w:val="24"/>
          <w:szCs w:val="24"/>
        </w:rPr>
        <w:t xml:space="preserve"> prenons un nouveau départ avec Cipav-renouveau : </w:t>
      </w:r>
      <w:hyperlink r:id="rId12" w:tgtFrame="_blank" w:history="1">
        <w:r w:rsidRPr="004E432B">
          <w:rPr>
            <w:rStyle w:val="Lienhypertexte"/>
            <w:rFonts w:ascii="Times New Roman" w:hAnsi="Times New Roman" w:cs="Times New Roman"/>
            <w:sz w:val="24"/>
            <w:szCs w:val="24"/>
          </w:rPr>
          <w:t>www.cnpl.org/cipavrenouveau/</w:t>
        </w:r>
      </w:hyperlink>
      <w:r w:rsidRPr="004E432B">
        <w:rPr>
          <w:rFonts w:ascii="Times New Roman" w:hAnsi="Times New Roman" w:cs="Times New Roman"/>
          <w:sz w:val="24"/>
          <w:szCs w:val="24"/>
        </w:rPr>
        <w:t>”</w:t>
      </w:r>
    </w:p>
    <w:p w14:paraId="2BBC716E"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GICQUEL Philippe</w:t>
      </w:r>
    </w:p>
    <w:p w14:paraId="775858E8"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Modèle de profession de foi commun aux candidats soutenus par la </w:t>
      </w:r>
      <w:r w:rsidRPr="004E432B">
        <w:rPr>
          <w:rFonts w:ascii="Times New Roman" w:hAnsi="Times New Roman" w:cs="Times New Roman"/>
          <w:b/>
          <w:sz w:val="24"/>
          <w:szCs w:val="24"/>
        </w:rPr>
        <w:t>CNPL</w:t>
      </w:r>
    </w:p>
    <w:p w14:paraId="1357B538"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LAFAY Vincent</w:t>
      </w:r>
      <w:r w:rsidRPr="004E432B">
        <w:rPr>
          <w:rFonts w:ascii="Times New Roman" w:hAnsi="Times New Roman" w:cs="Times New Roman"/>
          <w:sz w:val="24"/>
          <w:szCs w:val="24"/>
        </w:rPr>
        <w:br/>
        <w:t xml:space="preserve">Variante du modèle de profession de foi commun aux candidats soutenus par la </w:t>
      </w:r>
      <w:r w:rsidRPr="004E432B">
        <w:rPr>
          <w:rFonts w:ascii="Times New Roman" w:hAnsi="Times New Roman" w:cs="Times New Roman"/>
          <w:b/>
          <w:sz w:val="24"/>
          <w:szCs w:val="24"/>
        </w:rPr>
        <w:t>CNPL</w:t>
      </w:r>
    </w:p>
    <w:p w14:paraId="26CFDF6A"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LE GOFF LEROUZIC Claudine</w:t>
      </w:r>
    </w:p>
    <w:p w14:paraId="0FBAB695"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Présentation des candidats selon le modèle commun aux candidats “sélectionnés” par la</w:t>
      </w:r>
      <w:r w:rsidRPr="004E432B">
        <w:rPr>
          <w:rFonts w:ascii="Times New Roman" w:hAnsi="Times New Roman" w:cs="Times New Roman"/>
          <w:b/>
          <w:sz w:val="24"/>
          <w:szCs w:val="24"/>
        </w:rPr>
        <w:t xml:space="preserve"> CNDI</w:t>
      </w:r>
    </w:p>
    <w:p w14:paraId="08FB3A24"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lastRenderedPageBreak/>
        <w:t>PONTRANDOLFI Porzia</w:t>
      </w:r>
    </w:p>
    <w:p w14:paraId="28F2198C"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Profession de foi : ... Nous sommes en accord avec la philosophie et les actions menées par la </w:t>
      </w:r>
      <w:r w:rsidRPr="004E432B">
        <w:rPr>
          <w:rFonts w:ascii="Times New Roman" w:hAnsi="Times New Roman" w:cs="Times New Roman"/>
          <w:b/>
          <w:sz w:val="24"/>
          <w:szCs w:val="24"/>
        </w:rPr>
        <w:t>CNPL (CIPAV- Renouveau</w:t>
      </w:r>
      <w:r w:rsidRPr="004E432B">
        <w:rPr>
          <w:rFonts w:ascii="Times New Roman" w:hAnsi="Times New Roman" w:cs="Times New Roman"/>
          <w:sz w:val="24"/>
          <w:szCs w:val="24"/>
        </w:rPr>
        <w:t xml:space="preserve">) : ... Avec la CNPL, avec une équipe renouvelée, prenons un nouveau départ dans l’unité, la transparence et l’efficacité. </w:t>
      </w:r>
      <w:hyperlink r:id="rId13" w:tgtFrame="_blank" w:history="1">
        <w:r w:rsidRPr="004E432B">
          <w:rPr>
            <w:rStyle w:val="Lienhypertexte"/>
            <w:rFonts w:ascii="Times New Roman" w:hAnsi="Times New Roman" w:cs="Times New Roman"/>
            <w:sz w:val="24"/>
            <w:szCs w:val="24"/>
          </w:rPr>
          <w:t>www.cnpl.org/cipavrenouveau/</w:t>
        </w:r>
      </w:hyperlink>
      <w:r w:rsidRPr="004E432B">
        <w:rPr>
          <w:rFonts w:ascii="Times New Roman" w:hAnsi="Times New Roman" w:cs="Times New Roman"/>
          <w:sz w:val="24"/>
          <w:szCs w:val="24"/>
        </w:rPr>
        <w:t> »</w:t>
      </w:r>
    </w:p>
    <w:p w14:paraId="6ACAD89D"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ROCHE Emmanuel</w:t>
      </w:r>
    </w:p>
    <w:p w14:paraId="02E4E731"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Modèle de profession de foi commun aux candidats soutenus par la </w:t>
      </w:r>
      <w:r w:rsidRPr="004E432B">
        <w:rPr>
          <w:rFonts w:ascii="Times New Roman" w:hAnsi="Times New Roman" w:cs="Times New Roman"/>
          <w:b/>
          <w:sz w:val="24"/>
          <w:szCs w:val="24"/>
        </w:rPr>
        <w:t>CNPL</w:t>
      </w:r>
    </w:p>
    <w:p w14:paraId="2285E27F"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Collège 4 :</w:t>
      </w:r>
    </w:p>
    <w:p w14:paraId="054EF59D"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DUNET Lionel</w:t>
      </w:r>
    </w:p>
    <w:p w14:paraId="4131397D"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Profession de foi : “Les métiers représentés sont nombreux, nous, </w:t>
      </w:r>
      <w:r w:rsidRPr="004E432B">
        <w:rPr>
          <w:rFonts w:ascii="Times New Roman" w:hAnsi="Times New Roman" w:cs="Times New Roman"/>
          <w:b/>
          <w:sz w:val="24"/>
          <w:szCs w:val="24"/>
        </w:rPr>
        <w:t>CNPL</w:t>
      </w:r>
      <w:r w:rsidRPr="004E432B">
        <w:rPr>
          <w:rFonts w:ascii="Times New Roman" w:hAnsi="Times New Roman" w:cs="Times New Roman"/>
          <w:sz w:val="24"/>
          <w:szCs w:val="24"/>
        </w:rPr>
        <w:t>, nous battons depuis longtemps pour une CIPAV unie et efficace dans la transparence, pour les cotisants et pour les prestataires.”</w:t>
      </w:r>
    </w:p>
    <w:p w14:paraId="187745C2"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La mention “nous, </w:t>
      </w:r>
      <w:r w:rsidRPr="004E432B">
        <w:rPr>
          <w:rFonts w:ascii="Times New Roman" w:hAnsi="Times New Roman" w:cs="Times New Roman"/>
          <w:b/>
          <w:sz w:val="24"/>
          <w:szCs w:val="24"/>
        </w:rPr>
        <w:t>CNPL</w:t>
      </w:r>
      <w:r w:rsidRPr="004E432B">
        <w:rPr>
          <w:rFonts w:ascii="Times New Roman" w:hAnsi="Times New Roman" w:cs="Times New Roman"/>
          <w:sz w:val="24"/>
          <w:szCs w:val="24"/>
        </w:rPr>
        <w:t>, nous battons ...” ne paraît pas compatible avec l’exigence d’une candidature individuelle.</w:t>
      </w:r>
    </w:p>
    <w:p w14:paraId="32BBD2AF"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SALEM Roger</w:t>
      </w:r>
    </w:p>
    <w:p w14:paraId="6A8E47AF"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 xml:space="preserve">Présentation des candidats selon le modèle commun aux candidats “sélectionnés” par la </w:t>
      </w:r>
      <w:r w:rsidRPr="004E432B">
        <w:rPr>
          <w:rFonts w:ascii="Times New Roman" w:hAnsi="Times New Roman" w:cs="Times New Roman"/>
          <w:b/>
          <w:sz w:val="24"/>
          <w:szCs w:val="24"/>
        </w:rPr>
        <w:t>CNDI.</w:t>
      </w:r>
    </w:p>
    <w:p w14:paraId="6F60E2AE" w14:textId="77777777" w:rsidR="004E432B" w:rsidRPr="004E432B" w:rsidRDefault="004E432B" w:rsidP="004E432B">
      <w:pPr>
        <w:rPr>
          <w:rFonts w:ascii="Times New Roman" w:hAnsi="Times New Roman" w:cs="Times New Roman"/>
          <w:sz w:val="24"/>
          <w:szCs w:val="24"/>
        </w:rPr>
      </w:pPr>
      <w:r w:rsidRPr="004E432B">
        <w:rPr>
          <w:rFonts w:ascii="Times New Roman" w:hAnsi="Times New Roman" w:cs="Times New Roman"/>
          <w:sz w:val="24"/>
          <w:szCs w:val="24"/>
        </w:rPr>
        <w:t>SOLOMONS Joanne</w:t>
      </w:r>
    </w:p>
    <w:p w14:paraId="72E532CE" w14:textId="77777777" w:rsidR="004E432B" w:rsidRPr="00F37FC9" w:rsidRDefault="004E432B" w:rsidP="00C844EE">
      <w:pPr>
        <w:rPr>
          <w:rFonts w:ascii="Times New Roman" w:hAnsi="Times New Roman" w:cs="Times New Roman"/>
          <w:sz w:val="24"/>
          <w:szCs w:val="24"/>
        </w:rPr>
      </w:pPr>
      <w:r w:rsidRPr="004E432B">
        <w:rPr>
          <w:rFonts w:ascii="Times New Roman" w:hAnsi="Times New Roman" w:cs="Times New Roman"/>
          <w:sz w:val="24"/>
          <w:szCs w:val="24"/>
        </w:rPr>
        <w:t>Profession de foi : “</w:t>
      </w:r>
      <w:r w:rsidRPr="004E432B">
        <w:rPr>
          <w:rFonts w:ascii="Times New Roman" w:hAnsi="Times New Roman" w:cs="Times New Roman"/>
          <w:b/>
          <w:sz w:val="24"/>
          <w:szCs w:val="24"/>
        </w:rPr>
        <w:t>Cipav-Renouveau!</w:t>
      </w:r>
      <w:r w:rsidRPr="004E432B">
        <w:rPr>
          <w:rFonts w:ascii="Times New Roman" w:hAnsi="Times New Roman" w:cs="Times New Roman"/>
          <w:sz w:val="24"/>
          <w:szCs w:val="24"/>
        </w:rPr>
        <w:t>  ...   </w:t>
      </w:r>
      <w:hyperlink r:id="rId14" w:tgtFrame="_blank" w:history="1">
        <w:r w:rsidRPr="00F37FC9">
          <w:rPr>
            <w:rStyle w:val="Lienhypertexte"/>
            <w:rFonts w:ascii="Times New Roman" w:hAnsi="Times New Roman" w:cs="Times New Roman"/>
            <w:sz w:val="24"/>
            <w:szCs w:val="24"/>
          </w:rPr>
          <w:t>www.cnpl.org/cipavrenouveau/</w:t>
        </w:r>
      </w:hyperlink>
      <w:r w:rsidRPr="00F37FC9">
        <w:rPr>
          <w:rFonts w:ascii="Times New Roman" w:hAnsi="Times New Roman" w:cs="Times New Roman"/>
          <w:sz w:val="24"/>
          <w:szCs w:val="24"/>
        </w:rPr>
        <w:t xml:space="preserve">” </w:t>
      </w:r>
    </w:p>
    <w:p w14:paraId="5DDB03F1" w14:textId="77777777" w:rsidR="00797D59" w:rsidRPr="002A2CAE" w:rsidRDefault="002F5064" w:rsidP="00C844EE">
      <w:pPr>
        <w:rPr>
          <w:rFonts w:ascii="Times New Roman" w:hAnsi="Times New Roman" w:cs="Times New Roman"/>
          <w:b/>
          <w:color w:val="000000"/>
          <w:sz w:val="24"/>
          <w:szCs w:val="24"/>
        </w:rPr>
      </w:pPr>
      <w:r w:rsidRPr="002A2CAE">
        <w:rPr>
          <w:rFonts w:ascii="Times New Roman" w:hAnsi="Times New Roman" w:cs="Times New Roman"/>
          <w:b/>
          <w:sz w:val="24"/>
          <w:szCs w:val="24"/>
        </w:rPr>
        <w:t xml:space="preserve">Or, </w:t>
      </w:r>
      <w:r w:rsidRPr="002A2CAE">
        <w:rPr>
          <w:rFonts w:ascii="Times New Roman" w:hAnsi="Times New Roman" w:cs="Times New Roman"/>
          <w:b/>
          <w:color w:val="000000"/>
          <w:sz w:val="24"/>
          <w:szCs w:val="24"/>
        </w:rPr>
        <w:t>concernant les listes des candidats publiées, force est de constater que certains candidats ne respectent pas les règles d’une candidature i</w:t>
      </w:r>
      <w:r w:rsidR="00797D59" w:rsidRPr="002A2CAE">
        <w:rPr>
          <w:rFonts w:ascii="Times New Roman" w:hAnsi="Times New Roman" w:cs="Times New Roman"/>
          <w:b/>
          <w:color w:val="000000"/>
          <w:sz w:val="24"/>
          <w:szCs w:val="24"/>
        </w:rPr>
        <w:t xml:space="preserve">ndépendante en citant nommément, dans leur profession de foi, </w:t>
      </w:r>
      <w:r w:rsidRPr="002A2CAE">
        <w:rPr>
          <w:rFonts w:ascii="Times New Roman" w:hAnsi="Times New Roman" w:cs="Times New Roman"/>
          <w:b/>
          <w:color w:val="000000"/>
          <w:sz w:val="24"/>
          <w:szCs w:val="24"/>
        </w:rPr>
        <w:t xml:space="preserve">des syndicats, des réseaux professionnels ou leurs </w:t>
      </w:r>
      <w:r w:rsidR="00797D59" w:rsidRPr="002A2CAE">
        <w:rPr>
          <w:rFonts w:ascii="Times New Roman" w:hAnsi="Times New Roman" w:cs="Times New Roman"/>
          <w:b/>
          <w:color w:val="000000"/>
          <w:sz w:val="24"/>
          <w:szCs w:val="24"/>
        </w:rPr>
        <w:t>fonctions passées dans la CIPAV.</w:t>
      </w:r>
    </w:p>
    <w:p w14:paraId="36331F2D" w14:textId="77777777" w:rsidR="00355A72" w:rsidRPr="00ED3799" w:rsidRDefault="00ED3799" w:rsidP="00C844EE">
      <w:pPr>
        <w:rPr>
          <w:rFonts w:ascii="Times New Roman" w:hAnsi="Times New Roman" w:cs="Times New Roman"/>
          <w:b/>
          <w:sz w:val="24"/>
          <w:szCs w:val="24"/>
          <w:u w:val="single"/>
        </w:rPr>
      </w:pPr>
      <w:r w:rsidRPr="00ED3799">
        <w:rPr>
          <w:rFonts w:ascii="Times New Roman" w:hAnsi="Times New Roman" w:cs="Times New Roman"/>
          <w:b/>
          <w:sz w:val="24"/>
          <w:szCs w:val="24"/>
          <w:u w:val="single"/>
        </w:rPr>
        <w:t>3</w:t>
      </w:r>
      <w:r w:rsidR="00BB1AE8" w:rsidRPr="00ED3799">
        <w:rPr>
          <w:rFonts w:ascii="Times New Roman" w:hAnsi="Times New Roman" w:cs="Times New Roman"/>
          <w:b/>
          <w:sz w:val="24"/>
          <w:szCs w:val="24"/>
          <w:u w:val="single"/>
        </w:rPr>
        <w:t xml:space="preserve">°) – Absence de précision dans le protocole et/ou le calendrier électoral </w:t>
      </w:r>
      <w:r w:rsidR="00355A72" w:rsidRPr="00ED3799">
        <w:rPr>
          <w:rFonts w:ascii="Times New Roman" w:hAnsi="Times New Roman" w:cs="Times New Roman"/>
          <w:b/>
          <w:sz w:val="24"/>
          <w:szCs w:val="24"/>
          <w:u w:val="single"/>
        </w:rPr>
        <w:t xml:space="preserve">de </w:t>
      </w:r>
      <w:r w:rsidR="00BB1AE8" w:rsidRPr="00ED3799">
        <w:rPr>
          <w:rFonts w:ascii="Times New Roman" w:hAnsi="Times New Roman" w:cs="Times New Roman"/>
          <w:b/>
          <w:sz w:val="24"/>
          <w:szCs w:val="24"/>
          <w:u w:val="single"/>
        </w:rPr>
        <w:t xml:space="preserve">l’heure du dépouillement des votes. </w:t>
      </w:r>
    </w:p>
    <w:p w14:paraId="623FC707" w14:textId="77777777" w:rsidR="00ED3799" w:rsidRDefault="00ED3799" w:rsidP="00C844EE">
      <w:pPr>
        <w:rPr>
          <w:rFonts w:ascii="Times New Roman" w:hAnsi="Times New Roman" w:cs="Times New Roman"/>
          <w:sz w:val="24"/>
          <w:szCs w:val="24"/>
        </w:rPr>
      </w:pPr>
      <w:r>
        <w:rPr>
          <w:rFonts w:ascii="Times New Roman" w:hAnsi="Times New Roman" w:cs="Times New Roman"/>
          <w:sz w:val="24"/>
          <w:szCs w:val="24"/>
        </w:rPr>
        <w:t>L’heure du dépouillement n’a pas été précisé dans le protocole électoral ce qui n’a pas permis à toute personne le désirant de se rendre sur place pour assister utilement au dépouillement.</w:t>
      </w:r>
    </w:p>
    <w:p w14:paraId="43C354E6" w14:textId="77777777" w:rsidR="00BB1AE8" w:rsidRPr="009E55CE" w:rsidRDefault="00BB1AE8" w:rsidP="00C844EE">
      <w:pPr>
        <w:rPr>
          <w:rFonts w:ascii="Times New Roman" w:hAnsi="Times New Roman" w:cs="Times New Roman"/>
          <w:sz w:val="24"/>
          <w:szCs w:val="24"/>
        </w:rPr>
      </w:pPr>
      <w:r w:rsidRPr="009E55CE">
        <w:rPr>
          <w:rFonts w:ascii="Times New Roman" w:hAnsi="Times New Roman" w:cs="Times New Roman"/>
          <w:sz w:val="24"/>
          <w:szCs w:val="24"/>
        </w:rPr>
        <w:t>Ceci cons</w:t>
      </w:r>
      <w:r w:rsidR="00ED3799">
        <w:rPr>
          <w:rFonts w:ascii="Times New Roman" w:hAnsi="Times New Roman" w:cs="Times New Roman"/>
          <w:sz w:val="24"/>
          <w:szCs w:val="24"/>
        </w:rPr>
        <w:t>titue une infraction qui</w:t>
      </w:r>
      <w:r w:rsidRPr="009E55CE">
        <w:rPr>
          <w:rFonts w:ascii="Times New Roman" w:hAnsi="Times New Roman" w:cs="Times New Roman"/>
          <w:sz w:val="24"/>
          <w:szCs w:val="24"/>
        </w:rPr>
        <w:t xml:space="preserve"> entraîner</w:t>
      </w:r>
      <w:r w:rsidR="00ED3799">
        <w:rPr>
          <w:rFonts w:ascii="Times New Roman" w:hAnsi="Times New Roman" w:cs="Times New Roman"/>
          <w:sz w:val="24"/>
          <w:szCs w:val="24"/>
        </w:rPr>
        <w:t>a</w:t>
      </w:r>
      <w:r w:rsidRPr="009E55CE">
        <w:rPr>
          <w:rFonts w:ascii="Times New Roman" w:hAnsi="Times New Roman" w:cs="Times New Roman"/>
          <w:sz w:val="24"/>
          <w:szCs w:val="24"/>
        </w:rPr>
        <w:t xml:space="preserve"> l’annulation de l’élection.</w:t>
      </w:r>
    </w:p>
    <w:p w14:paraId="379CD0F9" w14:textId="77777777" w:rsidR="00BB1AE8" w:rsidRPr="009E55CE" w:rsidRDefault="00355A72" w:rsidP="00C844EE">
      <w:pPr>
        <w:rPr>
          <w:rFonts w:ascii="Times New Roman" w:hAnsi="Times New Roman" w:cs="Times New Roman"/>
          <w:b/>
          <w:sz w:val="24"/>
          <w:szCs w:val="24"/>
          <w:u w:val="single"/>
        </w:rPr>
      </w:pPr>
      <w:r>
        <w:rPr>
          <w:rFonts w:ascii="Times New Roman" w:hAnsi="Times New Roman" w:cs="Times New Roman"/>
          <w:b/>
          <w:sz w:val="24"/>
          <w:szCs w:val="24"/>
          <w:u w:val="single"/>
        </w:rPr>
        <w:t>4</w:t>
      </w:r>
      <w:r w:rsidR="00BB1AE8" w:rsidRPr="009E55CE">
        <w:rPr>
          <w:rFonts w:ascii="Times New Roman" w:hAnsi="Times New Roman" w:cs="Times New Roman"/>
          <w:b/>
          <w:sz w:val="24"/>
          <w:szCs w:val="24"/>
          <w:u w:val="single"/>
        </w:rPr>
        <w:t>°)- Modalités d’organisation</w:t>
      </w:r>
    </w:p>
    <w:p w14:paraId="1609BCFF" w14:textId="77777777" w:rsidR="00BB1AE8" w:rsidRPr="009E55CE" w:rsidRDefault="00BB1AE8" w:rsidP="00C844EE">
      <w:pPr>
        <w:rPr>
          <w:rFonts w:ascii="Times New Roman" w:hAnsi="Times New Roman" w:cs="Times New Roman"/>
          <w:sz w:val="24"/>
          <w:szCs w:val="24"/>
        </w:rPr>
      </w:pPr>
      <w:r w:rsidRPr="009E55CE">
        <w:rPr>
          <w:rFonts w:ascii="Times New Roman" w:hAnsi="Times New Roman" w:cs="Times New Roman"/>
          <w:sz w:val="24"/>
          <w:szCs w:val="24"/>
        </w:rPr>
        <w:t xml:space="preserve">L’article 2 du protocole électoral précise </w:t>
      </w:r>
      <w:r w:rsidRPr="00ED3799">
        <w:rPr>
          <w:rFonts w:ascii="Times New Roman" w:hAnsi="Times New Roman" w:cs="Times New Roman"/>
          <w:b/>
          <w:sz w:val="24"/>
          <w:szCs w:val="24"/>
        </w:rPr>
        <w:t>« le présent protocole fixe les modalités d’organisation des élections pour le renouvellement du conseil d’administration de la CIPAV (administrateurs titulaires et suppléants) dans les conditions prévues par les statuts</w:t>
      </w:r>
      <w:r w:rsidR="00ED3799" w:rsidRPr="00ED3799">
        <w:rPr>
          <w:rFonts w:ascii="Times New Roman" w:hAnsi="Times New Roman" w:cs="Times New Roman"/>
          <w:b/>
          <w:sz w:val="24"/>
          <w:szCs w:val="24"/>
        </w:rPr>
        <w:t> »</w:t>
      </w:r>
      <w:r w:rsidRPr="009E55CE">
        <w:rPr>
          <w:rFonts w:ascii="Times New Roman" w:hAnsi="Times New Roman" w:cs="Times New Roman"/>
          <w:sz w:val="24"/>
          <w:szCs w:val="24"/>
        </w:rPr>
        <w:t>. Or, du fait de la suspension du CA résultant de l’arrêté du 26.08.20 cette condition n’a pu recevoir application.</w:t>
      </w:r>
    </w:p>
    <w:p w14:paraId="0EA442A1" w14:textId="77777777" w:rsidR="00BB1AE8" w:rsidRPr="009E55CE" w:rsidRDefault="00BB1AE8" w:rsidP="00C844EE">
      <w:pPr>
        <w:rPr>
          <w:rFonts w:ascii="Times New Roman" w:hAnsi="Times New Roman" w:cs="Times New Roman"/>
          <w:sz w:val="24"/>
          <w:szCs w:val="24"/>
        </w:rPr>
      </w:pPr>
      <w:r w:rsidRPr="009E55CE">
        <w:rPr>
          <w:rFonts w:ascii="Times New Roman" w:hAnsi="Times New Roman" w:cs="Times New Roman"/>
          <w:sz w:val="24"/>
          <w:szCs w:val="24"/>
        </w:rPr>
        <w:lastRenderedPageBreak/>
        <w:t>Ceci constitue une cause supplémentaire d’annulation des élections.</w:t>
      </w:r>
    </w:p>
    <w:p w14:paraId="4E9CD29C" w14:textId="77777777" w:rsidR="00BB1AE8" w:rsidRPr="009E55CE" w:rsidRDefault="00355A72" w:rsidP="00C844EE">
      <w:pPr>
        <w:rPr>
          <w:rFonts w:ascii="Times New Roman" w:hAnsi="Times New Roman" w:cs="Times New Roman"/>
          <w:b/>
          <w:sz w:val="24"/>
          <w:szCs w:val="24"/>
          <w:u w:val="single"/>
        </w:rPr>
      </w:pPr>
      <w:r>
        <w:rPr>
          <w:rFonts w:ascii="Times New Roman" w:hAnsi="Times New Roman" w:cs="Times New Roman"/>
          <w:b/>
          <w:sz w:val="24"/>
          <w:szCs w:val="24"/>
          <w:u w:val="single"/>
        </w:rPr>
        <w:t>5</w:t>
      </w:r>
      <w:r w:rsidR="009E55CE" w:rsidRPr="009E55CE">
        <w:rPr>
          <w:rFonts w:ascii="Times New Roman" w:hAnsi="Times New Roman" w:cs="Times New Roman"/>
          <w:b/>
          <w:sz w:val="24"/>
          <w:szCs w:val="24"/>
          <w:u w:val="single"/>
        </w:rPr>
        <w:t>°) - Infraction à l’article 8 du protocole électoral</w:t>
      </w:r>
    </w:p>
    <w:p w14:paraId="71488662" w14:textId="77777777" w:rsidR="009E55CE" w:rsidRDefault="009E55CE" w:rsidP="00C844EE">
      <w:pPr>
        <w:rPr>
          <w:rFonts w:ascii="Times New Roman" w:hAnsi="Times New Roman" w:cs="Times New Roman"/>
          <w:sz w:val="24"/>
          <w:szCs w:val="24"/>
        </w:rPr>
      </w:pPr>
      <w:r w:rsidRPr="009E55CE">
        <w:rPr>
          <w:rFonts w:ascii="Times New Roman" w:hAnsi="Times New Roman" w:cs="Times New Roman"/>
          <w:sz w:val="24"/>
          <w:szCs w:val="24"/>
        </w:rPr>
        <w:t xml:space="preserve">L’article 8 du protocole électoral indique </w:t>
      </w:r>
      <w:r w:rsidRPr="00355A72">
        <w:rPr>
          <w:rFonts w:ascii="Times New Roman" w:hAnsi="Times New Roman" w:cs="Times New Roman"/>
          <w:b/>
          <w:sz w:val="24"/>
          <w:szCs w:val="24"/>
        </w:rPr>
        <w:t>« Les contestations des électeurs relatives à la liste électorale doivent être adressées à la commission électorale avant la date limite de dépôt des candidatures, soit au plus tard le 14 octobre 2020 à minuit ».</w:t>
      </w:r>
      <w:r w:rsidRPr="009E55CE">
        <w:rPr>
          <w:rFonts w:ascii="Times New Roman" w:hAnsi="Times New Roman" w:cs="Times New Roman"/>
          <w:sz w:val="24"/>
          <w:szCs w:val="24"/>
        </w:rPr>
        <w:t xml:space="preserve"> En réalité rien n’a été entrepris pour alerter les adhérents votants de la situation voir rubrique élection 2020 du site internet de la CIPAV</w:t>
      </w:r>
      <w:r w:rsidR="00355A72">
        <w:rPr>
          <w:rFonts w:ascii="Times New Roman" w:hAnsi="Times New Roman" w:cs="Times New Roman"/>
          <w:sz w:val="24"/>
          <w:szCs w:val="24"/>
        </w:rPr>
        <w:t> :</w:t>
      </w:r>
      <w:r w:rsidRPr="009E55CE">
        <w:rPr>
          <w:rFonts w:ascii="Times New Roman" w:hAnsi="Times New Roman" w:cs="Times New Roman"/>
          <w:sz w:val="24"/>
          <w:szCs w:val="24"/>
        </w:rPr>
        <w:t xml:space="preserve"> https://www.lacipav.fr/elections-conseil-2020 ». Or, l’article 10 du protocole électoral stipule que ces actions sont relayées a minima sur le site internet de la CIPAV. Tel n’est pas le cas.</w:t>
      </w:r>
    </w:p>
    <w:p w14:paraId="06584408" w14:textId="77777777" w:rsidR="00ED3799" w:rsidRPr="009E55CE" w:rsidRDefault="00ED3799" w:rsidP="00C844EE">
      <w:pPr>
        <w:rPr>
          <w:rFonts w:ascii="Times New Roman" w:hAnsi="Times New Roman" w:cs="Times New Roman"/>
          <w:sz w:val="24"/>
          <w:szCs w:val="24"/>
        </w:rPr>
      </w:pPr>
      <w:r>
        <w:rPr>
          <w:rFonts w:ascii="Times New Roman" w:hAnsi="Times New Roman" w:cs="Times New Roman"/>
          <w:sz w:val="24"/>
          <w:szCs w:val="24"/>
        </w:rPr>
        <w:t>Les élections seront annulées pour ce motif également.</w:t>
      </w:r>
    </w:p>
    <w:p w14:paraId="0336A613" w14:textId="77777777" w:rsidR="009E55CE" w:rsidRPr="009E55CE" w:rsidRDefault="00355A72" w:rsidP="00C844EE">
      <w:pPr>
        <w:rPr>
          <w:rFonts w:ascii="Times New Roman" w:hAnsi="Times New Roman" w:cs="Times New Roman"/>
          <w:b/>
          <w:sz w:val="24"/>
          <w:szCs w:val="24"/>
          <w:u w:val="single"/>
        </w:rPr>
      </w:pPr>
      <w:r>
        <w:rPr>
          <w:rFonts w:ascii="Times New Roman" w:hAnsi="Times New Roman" w:cs="Times New Roman"/>
          <w:b/>
          <w:sz w:val="24"/>
          <w:szCs w:val="24"/>
          <w:u w:val="single"/>
        </w:rPr>
        <w:t>6</w:t>
      </w:r>
      <w:r w:rsidR="009E55CE" w:rsidRPr="009E55CE">
        <w:rPr>
          <w:rFonts w:ascii="Times New Roman" w:hAnsi="Times New Roman" w:cs="Times New Roman"/>
          <w:b/>
          <w:sz w:val="24"/>
          <w:szCs w:val="24"/>
          <w:u w:val="single"/>
        </w:rPr>
        <w:t>°) – Non respect de l’article 11 du protocole électoral</w:t>
      </w:r>
    </w:p>
    <w:p w14:paraId="628DDF19" w14:textId="77777777" w:rsidR="009E55CE" w:rsidRDefault="009E55CE" w:rsidP="00C844EE">
      <w:pPr>
        <w:rPr>
          <w:rFonts w:ascii="Times New Roman" w:hAnsi="Times New Roman" w:cs="Times New Roman"/>
          <w:b/>
          <w:sz w:val="24"/>
          <w:szCs w:val="24"/>
        </w:rPr>
      </w:pPr>
      <w:r w:rsidRPr="009E55CE">
        <w:rPr>
          <w:rFonts w:ascii="Times New Roman" w:hAnsi="Times New Roman" w:cs="Times New Roman"/>
          <w:sz w:val="24"/>
          <w:szCs w:val="24"/>
        </w:rPr>
        <w:t>L’artic</w:t>
      </w:r>
      <w:r w:rsidR="00355A72">
        <w:rPr>
          <w:rFonts w:ascii="Times New Roman" w:hAnsi="Times New Roman" w:cs="Times New Roman"/>
          <w:sz w:val="24"/>
          <w:szCs w:val="24"/>
        </w:rPr>
        <w:t>le 11 du protocole électoral st</w:t>
      </w:r>
      <w:r w:rsidRPr="009E55CE">
        <w:rPr>
          <w:rFonts w:ascii="Times New Roman" w:hAnsi="Times New Roman" w:cs="Times New Roman"/>
          <w:sz w:val="24"/>
          <w:szCs w:val="24"/>
        </w:rPr>
        <w:t xml:space="preserve">ipule </w:t>
      </w:r>
      <w:r w:rsidR="00355A72" w:rsidRPr="00ED3799">
        <w:rPr>
          <w:rFonts w:ascii="Times New Roman" w:hAnsi="Times New Roman" w:cs="Times New Roman"/>
          <w:b/>
          <w:sz w:val="24"/>
          <w:szCs w:val="24"/>
        </w:rPr>
        <w:t>« </w:t>
      </w:r>
      <w:r w:rsidRPr="00ED3799">
        <w:rPr>
          <w:rFonts w:ascii="Times New Roman" w:hAnsi="Times New Roman" w:cs="Times New Roman"/>
          <w:b/>
          <w:sz w:val="24"/>
          <w:szCs w:val="24"/>
        </w:rPr>
        <w:t>Les déclarations d</w:t>
      </w:r>
      <w:r w:rsidR="00355A72" w:rsidRPr="00ED3799">
        <w:rPr>
          <w:rFonts w:ascii="Times New Roman" w:hAnsi="Times New Roman" w:cs="Times New Roman"/>
          <w:b/>
          <w:sz w:val="24"/>
          <w:szCs w:val="24"/>
        </w:rPr>
        <w:t>e candidature du candidat et du</w:t>
      </w:r>
      <w:r w:rsidRPr="00ED3799">
        <w:rPr>
          <w:rFonts w:ascii="Times New Roman" w:hAnsi="Times New Roman" w:cs="Times New Roman"/>
          <w:b/>
          <w:sz w:val="24"/>
          <w:szCs w:val="24"/>
        </w:rPr>
        <w:t xml:space="preserve"> suppléant sont adressées</w:t>
      </w:r>
      <w:r w:rsidR="00355A72" w:rsidRPr="00ED3799">
        <w:rPr>
          <w:rFonts w:ascii="Times New Roman" w:hAnsi="Times New Roman" w:cs="Times New Roman"/>
          <w:b/>
          <w:sz w:val="24"/>
          <w:szCs w:val="24"/>
        </w:rPr>
        <w:t xml:space="preserve"> en ligne au Président du conse</w:t>
      </w:r>
      <w:r w:rsidRPr="00ED3799">
        <w:rPr>
          <w:rFonts w:ascii="Times New Roman" w:hAnsi="Times New Roman" w:cs="Times New Roman"/>
          <w:b/>
          <w:sz w:val="24"/>
          <w:szCs w:val="24"/>
        </w:rPr>
        <w:t>il d’administration avant le 14 octobre à minuit</w:t>
      </w:r>
      <w:r w:rsidR="00355A72" w:rsidRPr="00ED3799">
        <w:rPr>
          <w:rFonts w:ascii="Times New Roman" w:hAnsi="Times New Roman" w:cs="Times New Roman"/>
          <w:b/>
          <w:sz w:val="24"/>
          <w:szCs w:val="24"/>
        </w:rPr>
        <w:t xml:space="preserve"> ». </w:t>
      </w:r>
      <w:r w:rsidRPr="005C77AD">
        <w:rPr>
          <w:rFonts w:ascii="Times New Roman" w:hAnsi="Times New Roman" w:cs="Times New Roman"/>
          <w:sz w:val="24"/>
          <w:szCs w:val="24"/>
        </w:rPr>
        <w:t>Or, l</w:t>
      </w:r>
      <w:r w:rsidR="00355A72" w:rsidRPr="005C77AD">
        <w:rPr>
          <w:rFonts w:ascii="Times New Roman" w:hAnsi="Times New Roman" w:cs="Times New Roman"/>
          <w:sz w:val="24"/>
          <w:szCs w:val="24"/>
        </w:rPr>
        <w:t xml:space="preserve">’article 2.22 des statuts de </w:t>
      </w:r>
      <w:r w:rsidRPr="005C77AD">
        <w:rPr>
          <w:rFonts w:ascii="Times New Roman" w:hAnsi="Times New Roman" w:cs="Times New Roman"/>
          <w:sz w:val="24"/>
          <w:szCs w:val="24"/>
        </w:rPr>
        <w:t>la caisse stipule</w:t>
      </w:r>
      <w:r w:rsidRPr="00ED3799">
        <w:rPr>
          <w:rFonts w:ascii="Times New Roman" w:hAnsi="Times New Roman" w:cs="Times New Roman"/>
          <w:b/>
          <w:sz w:val="24"/>
          <w:szCs w:val="24"/>
        </w:rPr>
        <w:t xml:space="preserve"> </w:t>
      </w:r>
      <w:r w:rsidR="00355A72" w:rsidRPr="00ED3799">
        <w:rPr>
          <w:rFonts w:ascii="Times New Roman" w:hAnsi="Times New Roman" w:cs="Times New Roman"/>
          <w:b/>
          <w:sz w:val="24"/>
          <w:szCs w:val="24"/>
        </w:rPr>
        <w:t>« El</w:t>
      </w:r>
      <w:r w:rsidRPr="00ED3799">
        <w:rPr>
          <w:rFonts w:ascii="Times New Roman" w:hAnsi="Times New Roman" w:cs="Times New Roman"/>
          <w:b/>
          <w:sz w:val="24"/>
          <w:szCs w:val="24"/>
        </w:rPr>
        <w:t>l</w:t>
      </w:r>
      <w:r w:rsidR="00355A72" w:rsidRPr="00ED3799">
        <w:rPr>
          <w:rFonts w:ascii="Times New Roman" w:hAnsi="Times New Roman" w:cs="Times New Roman"/>
          <w:b/>
          <w:sz w:val="24"/>
          <w:szCs w:val="24"/>
        </w:rPr>
        <w:t>e</w:t>
      </w:r>
      <w:r w:rsidRPr="00ED3799">
        <w:rPr>
          <w:rFonts w:ascii="Times New Roman" w:hAnsi="Times New Roman" w:cs="Times New Roman"/>
          <w:b/>
          <w:sz w:val="24"/>
          <w:szCs w:val="24"/>
        </w:rPr>
        <w:t>s sont adressées au Président du conseil d’ad</w:t>
      </w:r>
      <w:r w:rsidR="00355A72" w:rsidRPr="00ED3799">
        <w:rPr>
          <w:rFonts w:ascii="Times New Roman" w:hAnsi="Times New Roman" w:cs="Times New Roman"/>
          <w:b/>
          <w:sz w:val="24"/>
          <w:szCs w:val="24"/>
        </w:rPr>
        <w:t>ministration par lettre recomma</w:t>
      </w:r>
      <w:r w:rsidRPr="00ED3799">
        <w:rPr>
          <w:rFonts w:ascii="Times New Roman" w:hAnsi="Times New Roman" w:cs="Times New Roman"/>
          <w:b/>
          <w:sz w:val="24"/>
          <w:szCs w:val="24"/>
        </w:rPr>
        <w:t>n</w:t>
      </w:r>
      <w:r w:rsidR="00355A72" w:rsidRPr="00ED3799">
        <w:rPr>
          <w:rFonts w:ascii="Times New Roman" w:hAnsi="Times New Roman" w:cs="Times New Roman"/>
          <w:b/>
          <w:sz w:val="24"/>
          <w:szCs w:val="24"/>
        </w:rPr>
        <w:t>d</w:t>
      </w:r>
      <w:r w:rsidRPr="00ED3799">
        <w:rPr>
          <w:rFonts w:ascii="Times New Roman" w:hAnsi="Times New Roman" w:cs="Times New Roman"/>
          <w:b/>
          <w:sz w:val="24"/>
          <w:szCs w:val="24"/>
        </w:rPr>
        <w:t>ée avec a</w:t>
      </w:r>
      <w:r w:rsidR="00355A72" w:rsidRPr="00ED3799">
        <w:rPr>
          <w:rFonts w:ascii="Times New Roman" w:hAnsi="Times New Roman" w:cs="Times New Roman"/>
          <w:b/>
          <w:sz w:val="24"/>
          <w:szCs w:val="24"/>
        </w:rPr>
        <w:t>vis de récepti</w:t>
      </w:r>
      <w:r w:rsidRPr="00ED3799">
        <w:rPr>
          <w:rFonts w:ascii="Times New Roman" w:hAnsi="Times New Roman" w:cs="Times New Roman"/>
          <w:b/>
          <w:sz w:val="24"/>
          <w:szCs w:val="24"/>
        </w:rPr>
        <w:t>o</w:t>
      </w:r>
      <w:r w:rsidR="00355A72" w:rsidRPr="00ED3799">
        <w:rPr>
          <w:rFonts w:ascii="Times New Roman" w:hAnsi="Times New Roman" w:cs="Times New Roman"/>
          <w:b/>
          <w:sz w:val="24"/>
          <w:szCs w:val="24"/>
        </w:rPr>
        <w:t>n</w:t>
      </w:r>
      <w:r w:rsidRPr="00ED3799">
        <w:rPr>
          <w:rFonts w:ascii="Times New Roman" w:hAnsi="Times New Roman" w:cs="Times New Roman"/>
          <w:b/>
          <w:sz w:val="24"/>
          <w:szCs w:val="24"/>
        </w:rPr>
        <w:t xml:space="preserve"> au moins deux mois avant la date fixée po</w:t>
      </w:r>
      <w:r w:rsidR="00355A72" w:rsidRPr="00ED3799">
        <w:rPr>
          <w:rFonts w:ascii="Times New Roman" w:hAnsi="Times New Roman" w:cs="Times New Roman"/>
          <w:b/>
          <w:sz w:val="24"/>
          <w:szCs w:val="24"/>
        </w:rPr>
        <w:t xml:space="preserve">ur les </w:t>
      </w:r>
      <w:r w:rsidRPr="00ED3799">
        <w:rPr>
          <w:rFonts w:ascii="Times New Roman" w:hAnsi="Times New Roman" w:cs="Times New Roman"/>
          <w:b/>
          <w:sz w:val="24"/>
          <w:szCs w:val="24"/>
        </w:rPr>
        <w:t>é</w:t>
      </w:r>
      <w:r w:rsidR="00355A72" w:rsidRPr="00ED3799">
        <w:rPr>
          <w:rFonts w:ascii="Times New Roman" w:hAnsi="Times New Roman" w:cs="Times New Roman"/>
          <w:b/>
          <w:sz w:val="24"/>
          <w:szCs w:val="24"/>
        </w:rPr>
        <w:t>lecti</w:t>
      </w:r>
      <w:r w:rsidRPr="00ED3799">
        <w:rPr>
          <w:rFonts w:ascii="Times New Roman" w:hAnsi="Times New Roman" w:cs="Times New Roman"/>
          <w:b/>
          <w:sz w:val="24"/>
          <w:szCs w:val="24"/>
        </w:rPr>
        <w:t>o</w:t>
      </w:r>
      <w:r w:rsidR="00355A72" w:rsidRPr="00ED3799">
        <w:rPr>
          <w:rFonts w:ascii="Times New Roman" w:hAnsi="Times New Roman" w:cs="Times New Roman"/>
          <w:b/>
          <w:sz w:val="24"/>
          <w:szCs w:val="24"/>
        </w:rPr>
        <w:t>n</w:t>
      </w:r>
      <w:r w:rsidRPr="00ED3799">
        <w:rPr>
          <w:rFonts w:ascii="Times New Roman" w:hAnsi="Times New Roman" w:cs="Times New Roman"/>
          <w:b/>
          <w:sz w:val="24"/>
          <w:szCs w:val="24"/>
        </w:rPr>
        <w:t>s ».</w:t>
      </w:r>
    </w:p>
    <w:p w14:paraId="77B4A4C3" w14:textId="77777777" w:rsidR="005C77AD" w:rsidRPr="005C77AD" w:rsidRDefault="005C77AD" w:rsidP="00C844EE">
      <w:pPr>
        <w:rPr>
          <w:rFonts w:ascii="Times New Roman" w:hAnsi="Times New Roman" w:cs="Times New Roman"/>
          <w:sz w:val="24"/>
          <w:szCs w:val="24"/>
        </w:rPr>
      </w:pPr>
      <w:r w:rsidRPr="005C77AD">
        <w:rPr>
          <w:rFonts w:ascii="Times New Roman" w:hAnsi="Times New Roman" w:cs="Times New Roman"/>
          <w:sz w:val="24"/>
          <w:szCs w:val="24"/>
        </w:rPr>
        <w:t>Tel n’a pas été le cas pour nombre de candidatures.</w:t>
      </w:r>
    </w:p>
    <w:p w14:paraId="6821C626" w14:textId="77777777" w:rsidR="005C77AD" w:rsidRPr="005C77AD" w:rsidRDefault="005C77AD" w:rsidP="00C844EE">
      <w:pPr>
        <w:rPr>
          <w:rFonts w:ascii="Times New Roman" w:hAnsi="Times New Roman" w:cs="Times New Roman"/>
          <w:sz w:val="24"/>
          <w:szCs w:val="24"/>
        </w:rPr>
      </w:pPr>
      <w:r w:rsidRPr="005C77AD">
        <w:rPr>
          <w:rFonts w:ascii="Times New Roman" w:hAnsi="Times New Roman" w:cs="Times New Roman"/>
          <w:sz w:val="24"/>
          <w:szCs w:val="24"/>
        </w:rPr>
        <w:t>Les él</w:t>
      </w:r>
      <w:r>
        <w:rPr>
          <w:rFonts w:ascii="Times New Roman" w:hAnsi="Times New Roman" w:cs="Times New Roman"/>
          <w:sz w:val="24"/>
          <w:szCs w:val="24"/>
        </w:rPr>
        <w:t>ecti</w:t>
      </w:r>
      <w:r w:rsidRPr="005C77AD">
        <w:rPr>
          <w:rFonts w:ascii="Times New Roman" w:hAnsi="Times New Roman" w:cs="Times New Roman"/>
          <w:sz w:val="24"/>
          <w:szCs w:val="24"/>
        </w:rPr>
        <w:t>o</w:t>
      </w:r>
      <w:r>
        <w:rPr>
          <w:rFonts w:ascii="Times New Roman" w:hAnsi="Times New Roman" w:cs="Times New Roman"/>
          <w:sz w:val="24"/>
          <w:szCs w:val="24"/>
        </w:rPr>
        <w:t>n</w:t>
      </w:r>
      <w:r w:rsidRPr="005C77AD">
        <w:rPr>
          <w:rFonts w:ascii="Times New Roman" w:hAnsi="Times New Roman" w:cs="Times New Roman"/>
          <w:sz w:val="24"/>
          <w:szCs w:val="24"/>
        </w:rPr>
        <w:t>s seront donc annulées pour ce motif encore.</w:t>
      </w:r>
    </w:p>
    <w:p w14:paraId="72BB7CA3" w14:textId="77777777" w:rsidR="009E55CE" w:rsidRPr="009E55CE" w:rsidRDefault="00355A72" w:rsidP="00C844EE">
      <w:pPr>
        <w:rPr>
          <w:rFonts w:ascii="Times New Roman" w:hAnsi="Times New Roman" w:cs="Times New Roman"/>
          <w:b/>
          <w:sz w:val="24"/>
          <w:szCs w:val="24"/>
          <w:u w:val="single"/>
        </w:rPr>
      </w:pPr>
      <w:r>
        <w:rPr>
          <w:rFonts w:ascii="Times New Roman" w:hAnsi="Times New Roman" w:cs="Times New Roman"/>
          <w:b/>
          <w:sz w:val="24"/>
          <w:szCs w:val="24"/>
          <w:u w:val="single"/>
        </w:rPr>
        <w:t>7</w:t>
      </w:r>
      <w:r w:rsidR="009E55CE" w:rsidRPr="009E55CE">
        <w:rPr>
          <w:rFonts w:ascii="Times New Roman" w:hAnsi="Times New Roman" w:cs="Times New Roman"/>
          <w:b/>
          <w:sz w:val="24"/>
          <w:szCs w:val="24"/>
          <w:u w:val="single"/>
        </w:rPr>
        <w:t>°) –</w:t>
      </w:r>
      <w:r>
        <w:rPr>
          <w:rFonts w:ascii="Times New Roman" w:hAnsi="Times New Roman" w:cs="Times New Roman"/>
          <w:b/>
          <w:sz w:val="24"/>
          <w:szCs w:val="24"/>
          <w:u w:val="single"/>
        </w:rPr>
        <w:t xml:space="preserve"> N</w:t>
      </w:r>
      <w:r w:rsidR="009E55CE" w:rsidRPr="009E55CE">
        <w:rPr>
          <w:rFonts w:ascii="Times New Roman" w:hAnsi="Times New Roman" w:cs="Times New Roman"/>
          <w:b/>
          <w:sz w:val="24"/>
          <w:szCs w:val="24"/>
          <w:u w:val="single"/>
        </w:rPr>
        <w:t>on-respect de l’art</w:t>
      </w:r>
      <w:r>
        <w:rPr>
          <w:rFonts w:ascii="Times New Roman" w:hAnsi="Times New Roman" w:cs="Times New Roman"/>
          <w:b/>
          <w:sz w:val="24"/>
          <w:szCs w:val="24"/>
          <w:u w:val="single"/>
        </w:rPr>
        <w:t>icle 17 du prot</w:t>
      </w:r>
      <w:r w:rsidR="009E55CE" w:rsidRPr="009E55CE">
        <w:rPr>
          <w:rFonts w:ascii="Times New Roman" w:hAnsi="Times New Roman" w:cs="Times New Roman"/>
          <w:b/>
          <w:sz w:val="24"/>
          <w:szCs w:val="24"/>
          <w:u w:val="single"/>
        </w:rPr>
        <w:t>ocole électoral</w:t>
      </w:r>
    </w:p>
    <w:p w14:paraId="1DA97B71" w14:textId="77777777" w:rsidR="00355A72" w:rsidRPr="005C77AD" w:rsidRDefault="005C77AD" w:rsidP="009A65B4">
      <w:pPr>
        <w:rPr>
          <w:rFonts w:ascii="Times New Roman" w:hAnsi="Times New Roman" w:cs="Times New Roman"/>
          <w:sz w:val="24"/>
          <w:szCs w:val="24"/>
        </w:rPr>
      </w:pPr>
      <w:r>
        <w:rPr>
          <w:rFonts w:ascii="Times New Roman" w:hAnsi="Times New Roman" w:cs="Times New Roman"/>
          <w:sz w:val="24"/>
          <w:szCs w:val="24"/>
        </w:rPr>
        <w:t xml:space="preserve">La commission électorale n’a pas plus respecté </w:t>
      </w:r>
      <w:r w:rsidR="009E55CE" w:rsidRPr="009E55CE">
        <w:rPr>
          <w:rFonts w:ascii="Times New Roman" w:hAnsi="Times New Roman" w:cs="Times New Roman"/>
          <w:sz w:val="24"/>
          <w:szCs w:val="24"/>
        </w:rPr>
        <w:t>l</w:t>
      </w:r>
      <w:r w:rsidR="00355A72">
        <w:rPr>
          <w:rFonts w:ascii="Times New Roman" w:hAnsi="Times New Roman" w:cs="Times New Roman"/>
          <w:sz w:val="24"/>
          <w:szCs w:val="24"/>
        </w:rPr>
        <w:t>’article 17 du protocole électoral car el</w:t>
      </w:r>
      <w:r w:rsidR="009E55CE" w:rsidRPr="009E55CE">
        <w:rPr>
          <w:rFonts w:ascii="Times New Roman" w:hAnsi="Times New Roman" w:cs="Times New Roman"/>
          <w:sz w:val="24"/>
          <w:szCs w:val="24"/>
        </w:rPr>
        <w:t>l</w:t>
      </w:r>
      <w:r w:rsidR="00355A72">
        <w:rPr>
          <w:rFonts w:ascii="Times New Roman" w:hAnsi="Times New Roman" w:cs="Times New Roman"/>
          <w:sz w:val="24"/>
          <w:szCs w:val="24"/>
        </w:rPr>
        <w:t>e</w:t>
      </w:r>
      <w:r w:rsidR="009E55CE" w:rsidRPr="009E55CE">
        <w:rPr>
          <w:rFonts w:ascii="Times New Roman" w:hAnsi="Times New Roman" w:cs="Times New Roman"/>
          <w:sz w:val="24"/>
          <w:szCs w:val="24"/>
        </w:rPr>
        <w:t xml:space="preserve"> n’</w:t>
      </w:r>
      <w:r>
        <w:rPr>
          <w:rFonts w:ascii="Times New Roman" w:hAnsi="Times New Roman" w:cs="Times New Roman"/>
          <w:sz w:val="24"/>
          <w:szCs w:val="24"/>
        </w:rPr>
        <w:t>a apporté</w:t>
      </w:r>
      <w:r w:rsidR="009E55CE" w:rsidRPr="009E55CE">
        <w:rPr>
          <w:rFonts w:ascii="Times New Roman" w:hAnsi="Times New Roman" w:cs="Times New Roman"/>
          <w:sz w:val="24"/>
          <w:szCs w:val="24"/>
        </w:rPr>
        <w:t xml:space="preserve"> aucune réponse aux questions relatives au processus électoral.</w:t>
      </w:r>
      <w:r>
        <w:rPr>
          <w:rFonts w:ascii="Times New Roman" w:hAnsi="Times New Roman" w:cs="Times New Roman"/>
          <w:sz w:val="24"/>
          <w:szCs w:val="24"/>
        </w:rPr>
        <w:t xml:space="preserve"> Les élections se(ront annulées pour ce motif également.</w:t>
      </w:r>
    </w:p>
    <w:p w14:paraId="09F16C34" w14:textId="77777777" w:rsidR="009A65B4" w:rsidRPr="009E55CE" w:rsidRDefault="00355A72" w:rsidP="009A65B4">
      <w:pPr>
        <w:rPr>
          <w:rFonts w:ascii="Times New Roman" w:hAnsi="Times New Roman" w:cs="Times New Roman"/>
          <w:b/>
          <w:sz w:val="24"/>
          <w:szCs w:val="24"/>
          <w:u w:val="single"/>
        </w:rPr>
      </w:pPr>
      <w:r>
        <w:rPr>
          <w:rFonts w:ascii="Times New Roman" w:hAnsi="Times New Roman" w:cs="Times New Roman"/>
          <w:b/>
          <w:sz w:val="24"/>
          <w:szCs w:val="24"/>
          <w:u w:val="single"/>
        </w:rPr>
        <w:t>8</w:t>
      </w:r>
      <w:r w:rsidR="009A65B4" w:rsidRPr="009E55CE">
        <w:rPr>
          <w:rFonts w:ascii="Times New Roman" w:hAnsi="Times New Roman" w:cs="Times New Roman"/>
          <w:b/>
          <w:sz w:val="24"/>
          <w:szCs w:val="24"/>
          <w:u w:val="single"/>
        </w:rPr>
        <w:t xml:space="preserve">°) - </w:t>
      </w:r>
      <w:r w:rsidR="00C844EE" w:rsidRPr="009E55CE">
        <w:rPr>
          <w:rFonts w:ascii="Times New Roman" w:hAnsi="Times New Roman" w:cs="Times New Roman"/>
          <w:b/>
          <w:sz w:val="24"/>
          <w:szCs w:val="24"/>
          <w:u w:val="single"/>
        </w:rPr>
        <w:t>I</w:t>
      </w:r>
      <w:r w:rsidR="002B1099" w:rsidRPr="009E55CE">
        <w:rPr>
          <w:rFonts w:ascii="Times New Roman" w:hAnsi="Times New Roman" w:cs="Times New Roman"/>
          <w:b/>
          <w:sz w:val="24"/>
          <w:szCs w:val="24"/>
          <w:u w:val="single"/>
        </w:rPr>
        <w:t xml:space="preserve">nfractions </w:t>
      </w:r>
      <w:r w:rsidR="00C844EE" w:rsidRPr="009E55CE">
        <w:rPr>
          <w:rFonts w:ascii="Times New Roman" w:hAnsi="Times New Roman" w:cs="Times New Roman"/>
          <w:b/>
          <w:sz w:val="24"/>
          <w:szCs w:val="24"/>
          <w:u w:val="single"/>
        </w:rPr>
        <w:t xml:space="preserve">constatées </w:t>
      </w:r>
      <w:r w:rsidR="00116B60" w:rsidRPr="009E55CE">
        <w:rPr>
          <w:rFonts w:ascii="Times New Roman" w:hAnsi="Times New Roman" w:cs="Times New Roman"/>
          <w:b/>
          <w:sz w:val="24"/>
          <w:szCs w:val="24"/>
          <w:u w:val="single"/>
        </w:rPr>
        <w:t xml:space="preserve">par Monsieur </w:t>
      </w:r>
      <w:r w:rsidR="00116B60" w:rsidRPr="009E55CE">
        <w:rPr>
          <w:rFonts w:ascii="Times New Roman" w:hAnsi="Times New Roman" w:cs="Times New Roman"/>
          <w:b/>
          <w:sz w:val="24"/>
          <w:szCs w:val="24"/>
          <w:highlight w:val="yellow"/>
          <w:u w:val="single"/>
        </w:rPr>
        <w:t>XX</w:t>
      </w:r>
      <w:r w:rsidR="002C1E2D" w:rsidRPr="009E55CE">
        <w:rPr>
          <w:rFonts w:ascii="Times New Roman" w:hAnsi="Times New Roman" w:cs="Times New Roman"/>
          <w:b/>
          <w:sz w:val="24"/>
          <w:szCs w:val="24"/>
          <w:u w:val="single"/>
        </w:rPr>
        <w:t xml:space="preserve"> </w:t>
      </w:r>
      <w:r w:rsidR="00C844EE" w:rsidRPr="009E55CE">
        <w:rPr>
          <w:rFonts w:ascii="Times New Roman" w:hAnsi="Times New Roman" w:cs="Times New Roman"/>
          <w:b/>
          <w:sz w:val="24"/>
          <w:szCs w:val="24"/>
          <w:u w:val="single"/>
        </w:rPr>
        <w:t>au protocole électoral</w:t>
      </w:r>
      <w:r w:rsidR="00AF36A0" w:rsidRPr="009E55CE">
        <w:rPr>
          <w:rFonts w:ascii="Times New Roman" w:hAnsi="Times New Roman" w:cs="Times New Roman"/>
          <w:b/>
          <w:sz w:val="24"/>
          <w:szCs w:val="24"/>
          <w:u w:val="single"/>
        </w:rPr>
        <w:t> </w:t>
      </w:r>
      <w:r w:rsidR="00C844EE" w:rsidRPr="009E55CE">
        <w:rPr>
          <w:rFonts w:ascii="Times New Roman" w:hAnsi="Times New Roman" w:cs="Times New Roman"/>
          <w:b/>
          <w:sz w:val="24"/>
          <w:szCs w:val="24"/>
          <w:u w:val="single"/>
        </w:rPr>
        <w:t>qui sont les suivantes</w:t>
      </w:r>
      <w:r w:rsidR="009A65B4" w:rsidRPr="009E55CE">
        <w:rPr>
          <w:rFonts w:ascii="Times New Roman" w:hAnsi="Times New Roman" w:cs="Times New Roman"/>
          <w:b/>
          <w:sz w:val="24"/>
          <w:szCs w:val="24"/>
          <w:u w:val="single"/>
        </w:rPr>
        <w:t> :</w:t>
      </w:r>
    </w:p>
    <w:p w14:paraId="0DD0CBAE" w14:textId="77777777" w:rsidR="00FC678B" w:rsidRPr="009E55CE" w:rsidRDefault="00293210" w:rsidP="00FC678B">
      <w:pPr>
        <w:rPr>
          <w:rFonts w:ascii="Times New Roman" w:hAnsi="Times New Roman" w:cs="Times New Roman"/>
          <w:sz w:val="24"/>
          <w:szCs w:val="24"/>
        </w:rPr>
      </w:pPr>
      <w:r w:rsidRPr="009E55CE">
        <w:rPr>
          <w:rFonts w:ascii="Times New Roman" w:hAnsi="Times New Roman" w:cs="Times New Roman"/>
          <w:sz w:val="24"/>
          <w:szCs w:val="24"/>
        </w:rPr>
        <w:t xml:space="preserve">Monsieur </w:t>
      </w:r>
      <w:r w:rsidRPr="009E55CE">
        <w:rPr>
          <w:rFonts w:ascii="Times New Roman" w:hAnsi="Times New Roman" w:cs="Times New Roman"/>
          <w:sz w:val="24"/>
          <w:szCs w:val="24"/>
          <w:highlight w:val="yellow"/>
        </w:rPr>
        <w:t>XX</w:t>
      </w:r>
      <w:r w:rsidR="00FC678B" w:rsidRPr="009E55CE">
        <w:rPr>
          <w:rFonts w:ascii="Times New Roman" w:hAnsi="Times New Roman" w:cs="Times New Roman"/>
          <w:sz w:val="24"/>
          <w:szCs w:val="24"/>
        </w:rPr>
        <w:t xml:space="preserve"> demande</w:t>
      </w:r>
      <w:r w:rsidR="00A20F38" w:rsidRPr="009E55CE">
        <w:rPr>
          <w:rFonts w:ascii="Times New Roman" w:hAnsi="Times New Roman" w:cs="Times New Roman"/>
          <w:sz w:val="24"/>
          <w:szCs w:val="24"/>
        </w:rPr>
        <w:t xml:space="preserve"> au Tribunal de se</w:t>
      </w:r>
      <w:r w:rsidR="00FC678B" w:rsidRPr="009E55CE">
        <w:rPr>
          <w:rFonts w:ascii="Times New Roman" w:hAnsi="Times New Roman" w:cs="Times New Roman"/>
          <w:sz w:val="24"/>
          <w:szCs w:val="24"/>
        </w:rPr>
        <w:t xml:space="preserve"> prononcer sur les contestations énoncées dans l</w:t>
      </w:r>
      <w:r w:rsidR="00355A72">
        <w:rPr>
          <w:rFonts w:ascii="Times New Roman" w:hAnsi="Times New Roman" w:cs="Times New Roman"/>
          <w:sz w:val="24"/>
          <w:szCs w:val="24"/>
        </w:rPr>
        <w:t>a présente requê</w:t>
      </w:r>
      <w:r w:rsidRPr="009E55CE">
        <w:rPr>
          <w:rFonts w:ascii="Times New Roman" w:hAnsi="Times New Roman" w:cs="Times New Roman"/>
          <w:sz w:val="24"/>
          <w:szCs w:val="24"/>
        </w:rPr>
        <w:t>te et, dans le cas où</w:t>
      </w:r>
      <w:r w:rsidR="00FC678B" w:rsidRPr="009E55CE">
        <w:rPr>
          <w:rFonts w:ascii="Times New Roman" w:hAnsi="Times New Roman" w:cs="Times New Roman"/>
          <w:sz w:val="24"/>
          <w:szCs w:val="24"/>
        </w:rPr>
        <w:t xml:space="preserve"> </w:t>
      </w:r>
      <w:r w:rsidR="00A20F38" w:rsidRPr="009E55CE">
        <w:rPr>
          <w:rFonts w:ascii="Times New Roman" w:hAnsi="Times New Roman" w:cs="Times New Roman"/>
          <w:sz w:val="24"/>
          <w:szCs w:val="24"/>
        </w:rPr>
        <w:t>il les dirait fondées</w:t>
      </w:r>
      <w:r w:rsidR="00FC678B" w:rsidRPr="009E55CE">
        <w:rPr>
          <w:rFonts w:ascii="Times New Roman" w:hAnsi="Times New Roman" w:cs="Times New Roman"/>
          <w:sz w:val="24"/>
          <w:szCs w:val="24"/>
        </w:rPr>
        <w:t xml:space="preserve">, de </w:t>
      </w:r>
      <w:r w:rsidR="00A20F38" w:rsidRPr="009E55CE">
        <w:rPr>
          <w:rFonts w:ascii="Times New Roman" w:hAnsi="Times New Roman" w:cs="Times New Roman"/>
          <w:sz w:val="24"/>
          <w:szCs w:val="24"/>
        </w:rPr>
        <w:t xml:space="preserve">le préciser, </w:t>
      </w:r>
      <w:r w:rsidR="00FC678B" w:rsidRPr="009E55CE">
        <w:rPr>
          <w:rFonts w:ascii="Times New Roman" w:hAnsi="Times New Roman" w:cs="Times New Roman"/>
          <w:sz w:val="24"/>
          <w:szCs w:val="24"/>
        </w:rPr>
        <w:t>d’annule</w:t>
      </w:r>
      <w:r w:rsidRPr="009E55CE">
        <w:rPr>
          <w:rFonts w:ascii="Times New Roman" w:hAnsi="Times New Roman" w:cs="Times New Roman"/>
          <w:sz w:val="24"/>
          <w:szCs w:val="24"/>
        </w:rPr>
        <w:t>r l’élection du 15 décembre 2020</w:t>
      </w:r>
      <w:r w:rsidR="00FC678B" w:rsidRPr="009E55CE">
        <w:rPr>
          <w:rFonts w:ascii="Times New Roman" w:hAnsi="Times New Roman" w:cs="Times New Roman"/>
          <w:sz w:val="24"/>
          <w:szCs w:val="24"/>
        </w:rPr>
        <w:t xml:space="preserve"> totalement ou partiellement</w:t>
      </w:r>
      <w:r w:rsidR="00A20F38" w:rsidRPr="009E55CE">
        <w:rPr>
          <w:rFonts w:ascii="Times New Roman" w:hAnsi="Times New Roman" w:cs="Times New Roman"/>
          <w:sz w:val="24"/>
          <w:szCs w:val="24"/>
        </w:rPr>
        <w:t xml:space="preserve"> ou de prononcer toute décision sur le vote intervenu que vous estimeriez utile.</w:t>
      </w:r>
    </w:p>
    <w:p w14:paraId="1E227BF3" w14:textId="30F4B786" w:rsidR="00A20F38" w:rsidRPr="009E55CE" w:rsidRDefault="00A20F38" w:rsidP="00FC678B">
      <w:pPr>
        <w:rPr>
          <w:rFonts w:ascii="Times New Roman" w:hAnsi="Times New Roman" w:cs="Times New Roman"/>
          <w:b/>
          <w:sz w:val="24"/>
          <w:szCs w:val="24"/>
        </w:rPr>
      </w:pP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Pr="009E55CE">
        <w:rPr>
          <w:rFonts w:ascii="Times New Roman" w:hAnsi="Times New Roman" w:cs="Times New Roman"/>
          <w:sz w:val="24"/>
          <w:szCs w:val="24"/>
        </w:rPr>
        <w:tab/>
      </w:r>
      <w:r w:rsidR="00F37FC9">
        <w:rPr>
          <w:rFonts w:ascii="Times New Roman" w:hAnsi="Times New Roman" w:cs="Times New Roman"/>
          <w:b/>
          <w:sz w:val="24"/>
          <w:szCs w:val="24"/>
        </w:rPr>
        <w:t>Maitre XXXX</w:t>
      </w:r>
    </w:p>
    <w:p w14:paraId="2BF9D36C" w14:textId="77777777" w:rsidR="002B1099" w:rsidRPr="009E55CE" w:rsidRDefault="002B1099" w:rsidP="00AF36A0">
      <w:pPr>
        <w:pStyle w:val="Paragraphedeliste"/>
        <w:ind w:left="4620" w:firstLine="336"/>
        <w:rPr>
          <w:rFonts w:ascii="Times New Roman" w:hAnsi="Times New Roman" w:cs="Times New Roman"/>
          <w:sz w:val="24"/>
          <w:szCs w:val="24"/>
        </w:rPr>
      </w:pPr>
    </w:p>
    <w:p w14:paraId="2A30AE47" w14:textId="77777777" w:rsidR="00C844EE" w:rsidRPr="009E55CE" w:rsidRDefault="00C844EE">
      <w:pPr>
        <w:rPr>
          <w:rFonts w:ascii="Times New Roman" w:hAnsi="Times New Roman" w:cs="Times New Roman"/>
          <w:sz w:val="24"/>
          <w:szCs w:val="24"/>
        </w:rPr>
      </w:pPr>
    </w:p>
    <w:p w14:paraId="289A9DAE" w14:textId="77777777" w:rsidR="00C844EE" w:rsidRPr="009E55CE" w:rsidRDefault="00C844EE" w:rsidP="00A20F38">
      <w:pPr>
        <w:rPr>
          <w:rFonts w:ascii="Times New Roman" w:hAnsi="Times New Roman" w:cs="Times New Roman"/>
          <w:sz w:val="24"/>
          <w:szCs w:val="24"/>
        </w:rPr>
      </w:pPr>
      <w:r w:rsidRPr="009E55CE">
        <w:rPr>
          <w:rFonts w:ascii="Times New Roman" w:hAnsi="Times New Roman" w:cs="Times New Roman"/>
          <w:sz w:val="24"/>
          <w:szCs w:val="24"/>
        </w:rPr>
        <w:tab/>
      </w:r>
      <w:r w:rsidRPr="009E55CE">
        <w:rPr>
          <w:rFonts w:ascii="Times New Roman" w:hAnsi="Times New Roman" w:cs="Times New Roman"/>
          <w:sz w:val="24"/>
          <w:szCs w:val="24"/>
        </w:rPr>
        <w:tab/>
      </w:r>
    </w:p>
    <w:p w14:paraId="4E9FE56A" w14:textId="77777777" w:rsidR="00293210" w:rsidRPr="009E55CE" w:rsidRDefault="00293210">
      <w:pPr>
        <w:rPr>
          <w:rFonts w:ascii="Times New Roman" w:hAnsi="Times New Roman" w:cs="Times New Roman"/>
          <w:b/>
          <w:sz w:val="24"/>
          <w:szCs w:val="24"/>
          <w:u w:val="single"/>
        </w:rPr>
      </w:pPr>
    </w:p>
    <w:p w14:paraId="6730FF1A" w14:textId="77777777" w:rsidR="00293210" w:rsidRPr="009E55CE" w:rsidRDefault="00293210">
      <w:pPr>
        <w:rPr>
          <w:rFonts w:ascii="Times New Roman" w:hAnsi="Times New Roman" w:cs="Times New Roman"/>
          <w:b/>
          <w:sz w:val="24"/>
          <w:szCs w:val="24"/>
          <w:u w:val="single"/>
        </w:rPr>
      </w:pPr>
    </w:p>
    <w:p w14:paraId="5DB7825A" w14:textId="77777777" w:rsidR="000F2D63" w:rsidRPr="009E55CE" w:rsidRDefault="000F2D63">
      <w:pPr>
        <w:rPr>
          <w:rFonts w:ascii="Times New Roman" w:hAnsi="Times New Roman" w:cs="Times New Roman"/>
          <w:b/>
          <w:sz w:val="24"/>
          <w:szCs w:val="24"/>
          <w:u w:val="single"/>
        </w:rPr>
      </w:pPr>
      <w:r w:rsidRPr="009E55CE">
        <w:rPr>
          <w:rFonts w:ascii="Times New Roman" w:hAnsi="Times New Roman" w:cs="Times New Roman"/>
          <w:b/>
          <w:sz w:val="24"/>
          <w:szCs w:val="24"/>
          <w:u w:val="single"/>
        </w:rPr>
        <w:t>Pièces jointes</w:t>
      </w:r>
    </w:p>
    <w:p w14:paraId="6410A4D7" w14:textId="77777777" w:rsidR="00355A72" w:rsidRDefault="0056670A">
      <w:pPr>
        <w:rPr>
          <w:rFonts w:ascii="Times New Roman" w:hAnsi="Times New Roman" w:cs="Times New Roman"/>
          <w:b/>
          <w:sz w:val="24"/>
          <w:szCs w:val="24"/>
        </w:rPr>
      </w:pPr>
      <w:r w:rsidRPr="009E55CE">
        <w:rPr>
          <w:rFonts w:ascii="Times New Roman" w:hAnsi="Times New Roman" w:cs="Times New Roman"/>
          <w:b/>
          <w:sz w:val="24"/>
          <w:szCs w:val="24"/>
        </w:rPr>
        <w:t>1/</w:t>
      </w:r>
      <w:r w:rsidR="00293210" w:rsidRPr="009E55CE">
        <w:rPr>
          <w:rFonts w:ascii="Times New Roman" w:hAnsi="Times New Roman" w:cs="Times New Roman"/>
          <w:b/>
          <w:sz w:val="24"/>
          <w:szCs w:val="24"/>
        </w:rPr>
        <w:t xml:space="preserve"> </w:t>
      </w:r>
      <w:r w:rsidR="00355A72">
        <w:rPr>
          <w:rFonts w:ascii="Times New Roman" w:hAnsi="Times New Roman" w:cs="Times New Roman"/>
          <w:b/>
          <w:sz w:val="24"/>
          <w:szCs w:val="24"/>
        </w:rPr>
        <w:t>Protocole électoral du 18 mai 2020 ;</w:t>
      </w:r>
    </w:p>
    <w:p w14:paraId="6D90A664" w14:textId="77777777" w:rsidR="00355A72" w:rsidRPr="00B4670B" w:rsidRDefault="00293210">
      <w:pPr>
        <w:rPr>
          <w:rFonts w:ascii="Times New Roman" w:hAnsi="Times New Roman" w:cs="Times New Roman"/>
          <w:b/>
          <w:sz w:val="24"/>
          <w:szCs w:val="24"/>
        </w:rPr>
      </w:pPr>
      <w:r w:rsidRPr="00B4670B">
        <w:rPr>
          <w:rFonts w:ascii="Times New Roman" w:hAnsi="Times New Roman" w:cs="Times New Roman"/>
          <w:b/>
          <w:sz w:val="24"/>
          <w:szCs w:val="24"/>
        </w:rPr>
        <w:t xml:space="preserve">2/ </w:t>
      </w:r>
      <w:r w:rsidR="00355A72" w:rsidRPr="00B4670B">
        <w:rPr>
          <w:rFonts w:ascii="Times New Roman" w:hAnsi="Times New Roman" w:cs="Times New Roman"/>
          <w:b/>
          <w:sz w:val="24"/>
          <w:szCs w:val="24"/>
        </w:rPr>
        <w:t>Arrêté du 20 août 2020 ;</w:t>
      </w:r>
    </w:p>
    <w:p w14:paraId="614C45CF" w14:textId="77777777" w:rsidR="00355A72" w:rsidRPr="00B4670B" w:rsidRDefault="00293210">
      <w:pPr>
        <w:rPr>
          <w:rFonts w:ascii="Times New Roman" w:hAnsi="Times New Roman" w:cs="Times New Roman"/>
          <w:b/>
          <w:sz w:val="24"/>
          <w:szCs w:val="24"/>
        </w:rPr>
      </w:pPr>
      <w:r w:rsidRPr="00B4670B">
        <w:rPr>
          <w:rFonts w:ascii="Times New Roman" w:hAnsi="Times New Roman" w:cs="Times New Roman"/>
          <w:b/>
          <w:sz w:val="24"/>
          <w:szCs w:val="24"/>
        </w:rPr>
        <w:t>3</w:t>
      </w:r>
      <w:r w:rsidR="0056670A" w:rsidRPr="00B4670B">
        <w:rPr>
          <w:rFonts w:ascii="Times New Roman" w:hAnsi="Times New Roman" w:cs="Times New Roman"/>
          <w:b/>
          <w:sz w:val="24"/>
          <w:szCs w:val="24"/>
        </w:rPr>
        <w:t xml:space="preserve">/ </w:t>
      </w:r>
      <w:r w:rsidR="00355A72" w:rsidRPr="00B4670B">
        <w:rPr>
          <w:rFonts w:ascii="Times New Roman" w:hAnsi="Times New Roman" w:cs="Times New Roman"/>
          <w:b/>
          <w:sz w:val="24"/>
          <w:szCs w:val="24"/>
        </w:rPr>
        <w:t>Protocole électoral du 30 septembre 2020</w:t>
      </w:r>
    </w:p>
    <w:p w14:paraId="461EFD3A" w14:textId="77777777" w:rsidR="00B4670B" w:rsidRPr="00B4670B" w:rsidRDefault="0056670A" w:rsidP="00B4670B">
      <w:pPr>
        <w:rPr>
          <w:rFonts w:ascii="Times New Roman" w:hAnsi="Times New Roman" w:cs="Times New Roman"/>
          <w:sz w:val="24"/>
          <w:szCs w:val="24"/>
        </w:rPr>
      </w:pPr>
      <w:r w:rsidRPr="00B4670B">
        <w:rPr>
          <w:rFonts w:ascii="Times New Roman" w:hAnsi="Times New Roman" w:cs="Times New Roman"/>
          <w:b/>
          <w:sz w:val="24"/>
          <w:szCs w:val="24"/>
        </w:rPr>
        <w:t xml:space="preserve">3/ </w:t>
      </w:r>
      <w:r w:rsidR="00B4670B" w:rsidRPr="00B4670B">
        <w:rPr>
          <w:rFonts w:ascii="Times New Roman" w:hAnsi="Times New Roman" w:cs="Times New Roman"/>
          <w:b/>
          <w:sz w:val="24"/>
          <w:szCs w:val="24"/>
        </w:rPr>
        <w:t>L</w:t>
      </w:r>
      <w:r w:rsidR="00355A72" w:rsidRPr="00B4670B">
        <w:rPr>
          <w:rFonts w:ascii="Times New Roman" w:hAnsi="Times New Roman" w:cs="Times New Roman"/>
          <w:b/>
          <w:sz w:val="24"/>
          <w:szCs w:val="24"/>
        </w:rPr>
        <w:t xml:space="preserve">ien </w:t>
      </w:r>
      <w:hyperlink r:id="rId15" w:tgtFrame="_blank" w:history="1">
        <w:r w:rsidR="00B4670B" w:rsidRPr="00B4670B">
          <w:rPr>
            <w:rStyle w:val="Lienhypertexte"/>
          </w:rPr>
          <w:t>https://www.lacipav.fr/elections-calendrier2020</w:t>
        </w:r>
      </w:hyperlink>
    </w:p>
    <w:p w14:paraId="2DE56A8B" w14:textId="77777777" w:rsidR="00B4670B" w:rsidRPr="004E432B" w:rsidRDefault="0056670A" w:rsidP="00B4670B">
      <w:pPr>
        <w:rPr>
          <w:rFonts w:ascii="Times New Roman" w:hAnsi="Times New Roman" w:cs="Times New Roman"/>
          <w:b/>
          <w:sz w:val="24"/>
          <w:szCs w:val="24"/>
        </w:rPr>
      </w:pPr>
      <w:r w:rsidRPr="00B4670B">
        <w:rPr>
          <w:rFonts w:ascii="Times New Roman" w:hAnsi="Times New Roman" w:cs="Times New Roman"/>
          <w:b/>
          <w:sz w:val="24"/>
          <w:szCs w:val="24"/>
        </w:rPr>
        <w:t xml:space="preserve">4/ </w:t>
      </w:r>
      <w:r w:rsidR="00B4670B" w:rsidRPr="00B4670B">
        <w:rPr>
          <w:rFonts w:ascii="Times New Roman" w:hAnsi="Times New Roman" w:cs="Times New Roman"/>
          <w:b/>
          <w:sz w:val="24"/>
          <w:szCs w:val="24"/>
        </w:rPr>
        <w:t>Lien</w:t>
      </w:r>
      <w:hyperlink r:id="rId16" w:tgtFrame="_blank" w:history="1">
        <w:r w:rsidR="00B4670B" w:rsidRPr="00B4670B">
          <w:rPr>
            <w:rStyle w:val="Lienhypertexte"/>
          </w:rPr>
          <w:t>https://www.lacipav.fr/liste-candidats-elections-2020</w:t>
        </w:r>
      </w:hyperlink>
    </w:p>
    <w:p w14:paraId="5535337B" w14:textId="77777777" w:rsidR="005C77AD" w:rsidRDefault="005C77AD" w:rsidP="005C77AD">
      <w:pPr>
        <w:rPr>
          <w:rFonts w:ascii="Times New Roman" w:hAnsi="Times New Roman" w:cs="Times New Roman"/>
          <w:b/>
          <w:sz w:val="24"/>
          <w:szCs w:val="24"/>
        </w:rPr>
      </w:pPr>
      <w:r>
        <w:rPr>
          <w:rFonts w:ascii="Times New Roman" w:hAnsi="Times New Roman" w:cs="Times New Roman"/>
          <w:b/>
          <w:sz w:val="24"/>
          <w:szCs w:val="24"/>
        </w:rPr>
        <w:t>5</w:t>
      </w:r>
      <w:r w:rsidRPr="00B4670B">
        <w:rPr>
          <w:rFonts w:ascii="Times New Roman" w:hAnsi="Times New Roman" w:cs="Times New Roman"/>
          <w:b/>
          <w:sz w:val="24"/>
          <w:szCs w:val="24"/>
        </w:rPr>
        <w:t xml:space="preserve">/ </w:t>
      </w:r>
      <w:r>
        <w:rPr>
          <w:rFonts w:ascii="Times New Roman" w:hAnsi="Times New Roman" w:cs="Times New Roman"/>
          <w:b/>
          <w:sz w:val="24"/>
          <w:szCs w:val="24"/>
        </w:rPr>
        <w:t>Statuts de la CIPAV</w:t>
      </w:r>
    </w:p>
    <w:p w14:paraId="7504DF7B" w14:textId="77777777" w:rsidR="00B4670B" w:rsidRDefault="00B4670B">
      <w:pPr>
        <w:rPr>
          <w:rFonts w:ascii="Times New Roman" w:hAnsi="Times New Roman" w:cs="Times New Roman"/>
          <w:b/>
          <w:sz w:val="24"/>
          <w:szCs w:val="24"/>
          <w:highlight w:val="yellow"/>
        </w:rPr>
      </w:pPr>
    </w:p>
    <w:p w14:paraId="56FE5DCE" w14:textId="77777777" w:rsidR="0056670A" w:rsidRPr="009E55CE" w:rsidRDefault="0056670A">
      <w:pPr>
        <w:rPr>
          <w:rFonts w:ascii="Times New Roman" w:hAnsi="Times New Roman" w:cs="Times New Roman"/>
          <w:b/>
          <w:sz w:val="24"/>
          <w:szCs w:val="24"/>
        </w:rPr>
      </w:pPr>
    </w:p>
    <w:p w14:paraId="776185DE" w14:textId="77777777" w:rsidR="0056670A" w:rsidRPr="009E55CE" w:rsidRDefault="0056670A">
      <w:pPr>
        <w:rPr>
          <w:rFonts w:ascii="Times New Roman" w:hAnsi="Times New Roman" w:cs="Times New Roman"/>
          <w:b/>
          <w:sz w:val="24"/>
          <w:szCs w:val="24"/>
        </w:rPr>
      </w:pPr>
    </w:p>
    <w:p w14:paraId="73599446" w14:textId="77777777" w:rsidR="00016D0A" w:rsidRPr="003165E8" w:rsidRDefault="00016D0A">
      <w:pPr>
        <w:rPr>
          <w:rFonts w:ascii="Arial" w:hAnsi="Arial" w:cs="Arial"/>
          <w:sz w:val="28"/>
          <w:szCs w:val="28"/>
        </w:rPr>
      </w:pPr>
    </w:p>
    <w:sectPr w:rsidR="00016D0A" w:rsidRPr="003165E8" w:rsidSect="00FB2AAC">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E17439" w14:textId="77777777" w:rsidR="00EC50E1" w:rsidRDefault="00EC50E1" w:rsidP="005B5C98">
      <w:pPr>
        <w:spacing w:after="0" w:line="240" w:lineRule="auto"/>
      </w:pPr>
      <w:r>
        <w:separator/>
      </w:r>
    </w:p>
  </w:endnote>
  <w:endnote w:type="continuationSeparator" w:id="0">
    <w:p w14:paraId="42D0E1B5" w14:textId="77777777" w:rsidR="00EC50E1" w:rsidRDefault="00EC50E1" w:rsidP="005B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AE775" w14:textId="77777777" w:rsidR="00790DE7" w:rsidRDefault="00790D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870B3" w14:textId="77777777" w:rsidR="00790DE7" w:rsidRPr="005B5C98" w:rsidRDefault="00790DE7" w:rsidP="00292606">
    <w:pPr>
      <w:pStyle w:val="Pieddepage"/>
      <w:rPr>
        <w:b/>
        <w:sz w:val="24"/>
        <w:szCs w:val="24"/>
      </w:rPr>
    </w:pPr>
    <w:r w:rsidRPr="005B5C98">
      <w:rPr>
        <w:b/>
        <w:sz w:val="24"/>
        <w:szCs w:val="24"/>
      </w:rPr>
      <w:t xml:space="preserve">  </w:t>
    </w:r>
  </w:p>
  <w:p w14:paraId="34E858AC" w14:textId="77777777" w:rsidR="00790DE7" w:rsidRDefault="00790D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65547" w14:textId="77777777" w:rsidR="00790DE7" w:rsidRDefault="00790D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C326D" w14:textId="77777777" w:rsidR="00EC50E1" w:rsidRDefault="00EC50E1" w:rsidP="005B5C98">
      <w:pPr>
        <w:spacing w:after="0" w:line="240" w:lineRule="auto"/>
      </w:pPr>
      <w:r>
        <w:separator/>
      </w:r>
    </w:p>
  </w:footnote>
  <w:footnote w:type="continuationSeparator" w:id="0">
    <w:p w14:paraId="6E5A453B" w14:textId="77777777" w:rsidR="00EC50E1" w:rsidRDefault="00EC50E1" w:rsidP="005B5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89CB0" w14:textId="77777777" w:rsidR="00790DE7" w:rsidRDefault="00790DE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DD7F4" w14:textId="77777777" w:rsidR="00790DE7" w:rsidRDefault="00790DE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0334D" w14:textId="77777777" w:rsidR="00790DE7" w:rsidRDefault="00790D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85A90"/>
    <w:multiLevelType w:val="hybridMultilevel"/>
    <w:tmpl w:val="A72830B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2348431D"/>
    <w:multiLevelType w:val="hybridMultilevel"/>
    <w:tmpl w:val="5E1610F4"/>
    <w:lvl w:ilvl="0" w:tplc="3F3086F8">
      <w:start w:val="8"/>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1A4736"/>
    <w:multiLevelType w:val="hybridMultilevel"/>
    <w:tmpl w:val="58F06B3C"/>
    <w:lvl w:ilvl="0" w:tplc="5DF84960">
      <w:start w:val="8"/>
      <w:numFmt w:val="bullet"/>
      <w:lvlText w:val=""/>
      <w:lvlJc w:val="left"/>
      <w:pPr>
        <w:ind w:left="1080" w:hanging="360"/>
      </w:pPr>
      <w:rPr>
        <w:rFonts w:ascii="Symbol" w:eastAsiaTheme="minorHAnsi" w:hAnsi="Symbo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E326B9B"/>
    <w:multiLevelType w:val="hybridMultilevel"/>
    <w:tmpl w:val="BBF2D458"/>
    <w:lvl w:ilvl="0" w:tplc="3F5ADF94">
      <w:start w:val="8"/>
      <w:numFmt w:val="bullet"/>
      <w:lvlText w:val="-"/>
      <w:lvlJc w:val="left"/>
      <w:pPr>
        <w:ind w:left="720" w:hanging="360"/>
      </w:pPr>
      <w:rPr>
        <w:rFonts w:ascii="Times New Roman" w:eastAsiaTheme="minorHAnsi"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4E12C2F"/>
    <w:multiLevelType w:val="hybridMultilevel"/>
    <w:tmpl w:val="41B2A1DE"/>
    <w:lvl w:ilvl="0" w:tplc="C274692C">
      <w:start w:val="2"/>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821F02"/>
    <w:multiLevelType w:val="hybridMultilevel"/>
    <w:tmpl w:val="DFBCAECA"/>
    <w:lvl w:ilvl="0" w:tplc="D320ECCC">
      <w:start w:val="1"/>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C98"/>
    <w:rsid w:val="00003E7D"/>
    <w:rsid w:val="00016D0A"/>
    <w:rsid w:val="00046240"/>
    <w:rsid w:val="00054858"/>
    <w:rsid w:val="000637E2"/>
    <w:rsid w:val="000855A0"/>
    <w:rsid w:val="000E7D8A"/>
    <w:rsid w:val="000E7DE1"/>
    <w:rsid w:val="000F2D63"/>
    <w:rsid w:val="00116B60"/>
    <w:rsid w:val="001258BE"/>
    <w:rsid w:val="00143B9A"/>
    <w:rsid w:val="0015454F"/>
    <w:rsid w:val="00176CCF"/>
    <w:rsid w:val="0018171A"/>
    <w:rsid w:val="001A085B"/>
    <w:rsid w:val="001B0599"/>
    <w:rsid w:val="001C2E3E"/>
    <w:rsid w:val="001C7D20"/>
    <w:rsid w:val="002023D2"/>
    <w:rsid w:val="00243BA1"/>
    <w:rsid w:val="00247728"/>
    <w:rsid w:val="00255C1E"/>
    <w:rsid w:val="0026356C"/>
    <w:rsid w:val="00292606"/>
    <w:rsid w:val="00293210"/>
    <w:rsid w:val="002A2CAE"/>
    <w:rsid w:val="002B0F18"/>
    <w:rsid w:val="002B1099"/>
    <w:rsid w:val="002C1E2D"/>
    <w:rsid w:val="002D2413"/>
    <w:rsid w:val="002F5064"/>
    <w:rsid w:val="003165E8"/>
    <w:rsid w:val="00326466"/>
    <w:rsid w:val="0035026A"/>
    <w:rsid w:val="00355A72"/>
    <w:rsid w:val="00362496"/>
    <w:rsid w:val="00372AC1"/>
    <w:rsid w:val="003C140C"/>
    <w:rsid w:val="003D1E36"/>
    <w:rsid w:val="003F111B"/>
    <w:rsid w:val="00452433"/>
    <w:rsid w:val="00452A9C"/>
    <w:rsid w:val="00453D2D"/>
    <w:rsid w:val="00460EE3"/>
    <w:rsid w:val="00484DDE"/>
    <w:rsid w:val="0048728B"/>
    <w:rsid w:val="004A2D63"/>
    <w:rsid w:val="004E432B"/>
    <w:rsid w:val="004F5476"/>
    <w:rsid w:val="00511F7E"/>
    <w:rsid w:val="0055451A"/>
    <w:rsid w:val="0056670A"/>
    <w:rsid w:val="0059635F"/>
    <w:rsid w:val="005A1E09"/>
    <w:rsid w:val="005A429D"/>
    <w:rsid w:val="005B1667"/>
    <w:rsid w:val="005B4713"/>
    <w:rsid w:val="005B5C98"/>
    <w:rsid w:val="005B6254"/>
    <w:rsid w:val="005C23E5"/>
    <w:rsid w:val="005C77AD"/>
    <w:rsid w:val="005F3EBD"/>
    <w:rsid w:val="00610EDA"/>
    <w:rsid w:val="00615A32"/>
    <w:rsid w:val="00622C81"/>
    <w:rsid w:val="00637838"/>
    <w:rsid w:val="00684CAD"/>
    <w:rsid w:val="006854E3"/>
    <w:rsid w:val="00697E14"/>
    <w:rsid w:val="006A1984"/>
    <w:rsid w:val="006E774B"/>
    <w:rsid w:val="00716D55"/>
    <w:rsid w:val="00790DE7"/>
    <w:rsid w:val="00797D59"/>
    <w:rsid w:val="007D590D"/>
    <w:rsid w:val="008257A1"/>
    <w:rsid w:val="00862F54"/>
    <w:rsid w:val="008E54FA"/>
    <w:rsid w:val="009102A4"/>
    <w:rsid w:val="0094255D"/>
    <w:rsid w:val="00945372"/>
    <w:rsid w:val="00947758"/>
    <w:rsid w:val="009765AD"/>
    <w:rsid w:val="009819D8"/>
    <w:rsid w:val="00992ECE"/>
    <w:rsid w:val="00996640"/>
    <w:rsid w:val="009A40AE"/>
    <w:rsid w:val="009A65B4"/>
    <w:rsid w:val="009B4C6C"/>
    <w:rsid w:val="009C7787"/>
    <w:rsid w:val="009D202F"/>
    <w:rsid w:val="009E55CE"/>
    <w:rsid w:val="009F101B"/>
    <w:rsid w:val="00A20F38"/>
    <w:rsid w:val="00A30513"/>
    <w:rsid w:val="00A30A9C"/>
    <w:rsid w:val="00A3380F"/>
    <w:rsid w:val="00A65BA4"/>
    <w:rsid w:val="00A66FDE"/>
    <w:rsid w:val="00AF36A0"/>
    <w:rsid w:val="00B03485"/>
    <w:rsid w:val="00B11284"/>
    <w:rsid w:val="00B132FA"/>
    <w:rsid w:val="00B142EA"/>
    <w:rsid w:val="00B4213C"/>
    <w:rsid w:val="00B435DD"/>
    <w:rsid w:val="00B4670B"/>
    <w:rsid w:val="00B526E8"/>
    <w:rsid w:val="00B577C4"/>
    <w:rsid w:val="00B81128"/>
    <w:rsid w:val="00BA5B6B"/>
    <w:rsid w:val="00BB1AE8"/>
    <w:rsid w:val="00BC19B7"/>
    <w:rsid w:val="00BD7AA8"/>
    <w:rsid w:val="00BE5746"/>
    <w:rsid w:val="00C12C6F"/>
    <w:rsid w:val="00C77710"/>
    <w:rsid w:val="00C844EE"/>
    <w:rsid w:val="00CA519B"/>
    <w:rsid w:val="00CB4042"/>
    <w:rsid w:val="00CC2E93"/>
    <w:rsid w:val="00CC41D2"/>
    <w:rsid w:val="00CC469E"/>
    <w:rsid w:val="00CD2FA3"/>
    <w:rsid w:val="00CF2986"/>
    <w:rsid w:val="00CF3D03"/>
    <w:rsid w:val="00D127F1"/>
    <w:rsid w:val="00D71070"/>
    <w:rsid w:val="00D77AA0"/>
    <w:rsid w:val="00D93986"/>
    <w:rsid w:val="00DC3667"/>
    <w:rsid w:val="00DE117B"/>
    <w:rsid w:val="00DE238F"/>
    <w:rsid w:val="00DE37FB"/>
    <w:rsid w:val="00DF226C"/>
    <w:rsid w:val="00E255E3"/>
    <w:rsid w:val="00E42074"/>
    <w:rsid w:val="00E42CB8"/>
    <w:rsid w:val="00E544EF"/>
    <w:rsid w:val="00E575AE"/>
    <w:rsid w:val="00E801F8"/>
    <w:rsid w:val="00E86D9F"/>
    <w:rsid w:val="00E9486F"/>
    <w:rsid w:val="00E96FF3"/>
    <w:rsid w:val="00EA66C9"/>
    <w:rsid w:val="00EC446A"/>
    <w:rsid w:val="00EC50E1"/>
    <w:rsid w:val="00EC68EC"/>
    <w:rsid w:val="00ED3799"/>
    <w:rsid w:val="00F37FC9"/>
    <w:rsid w:val="00F43D03"/>
    <w:rsid w:val="00FB2AAC"/>
    <w:rsid w:val="00FB7BAA"/>
    <w:rsid w:val="00FC67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9DFED"/>
  <w15:docId w15:val="{6CF6F5EF-1A28-4012-9F8F-A02E0A387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5C98"/>
    <w:pPr>
      <w:tabs>
        <w:tab w:val="center" w:pos="4536"/>
        <w:tab w:val="right" w:pos="9072"/>
      </w:tabs>
      <w:spacing w:after="0" w:line="240" w:lineRule="auto"/>
    </w:pPr>
  </w:style>
  <w:style w:type="character" w:customStyle="1" w:styleId="En-tteCar">
    <w:name w:val="En-tête Car"/>
    <w:basedOn w:val="Policepardfaut"/>
    <w:link w:val="En-tte"/>
    <w:uiPriority w:val="99"/>
    <w:rsid w:val="005B5C98"/>
  </w:style>
  <w:style w:type="paragraph" w:styleId="Pieddepage">
    <w:name w:val="footer"/>
    <w:basedOn w:val="Normal"/>
    <w:link w:val="PieddepageCar"/>
    <w:uiPriority w:val="99"/>
    <w:unhideWhenUsed/>
    <w:rsid w:val="005B5C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5C98"/>
  </w:style>
  <w:style w:type="character" w:styleId="Lienhypertexte">
    <w:name w:val="Hyperlink"/>
    <w:basedOn w:val="Policepardfaut"/>
    <w:uiPriority w:val="99"/>
    <w:semiHidden/>
    <w:unhideWhenUsed/>
    <w:rsid w:val="005B5C98"/>
    <w:rPr>
      <w:color w:val="0000FF"/>
      <w:u w:val="single"/>
    </w:rPr>
  </w:style>
  <w:style w:type="paragraph" w:styleId="Paragraphedeliste">
    <w:name w:val="List Paragraph"/>
    <w:basedOn w:val="Normal"/>
    <w:uiPriority w:val="34"/>
    <w:qFormat/>
    <w:rsid w:val="00E96FF3"/>
    <w:pPr>
      <w:ind w:left="720"/>
      <w:contextualSpacing/>
    </w:pPr>
  </w:style>
  <w:style w:type="paragraph" w:styleId="Textedebulles">
    <w:name w:val="Balloon Text"/>
    <w:basedOn w:val="Normal"/>
    <w:link w:val="TextedebullesCar"/>
    <w:uiPriority w:val="99"/>
    <w:semiHidden/>
    <w:unhideWhenUsed/>
    <w:rsid w:val="005B47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4713"/>
    <w:rPr>
      <w:rFonts w:ascii="Segoe UI" w:hAnsi="Segoe UI" w:cs="Segoe UI"/>
      <w:sz w:val="18"/>
      <w:szCs w:val="18"/>
    </w:rPr>
  </w:style>
  <w:style w:type="character" w:styleId="lev">
    <w:name w:val="Strong"/>
    <w:basedOn w:val="Policepardfaut"/>
    <w:uiPriority w:val="22"/>
    <w:qFormat/>
    <w:rsid w:val="00A30A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2473985">
      <w:bodyDiv w:val="1"/>
      <w:marLeft w:val="0"/>
      <w:marRight w:val="0"/>
      <w:marTop w:val="0"/>
      <w:marBottom w:val="0"/>
      <w:divBdr>
        <w:top w:val="none" w:sz="0" w:space="0" w:color="auto"/>
        <w:left w:val="none" w:sz="0" w:space="0" w:color="auto"/>
        <w:bottom w:val="none" w:sz="0" w:space="0" w:color="auto"/>
        <w:right w:val="none" w:sz="0" w:space="0" w:color="auto"/>
      </w:divBdr>
      <w:divsChild>
        <w:div w:id="1655791066">
          <w:marLeft w:val="0"/>
          <w:marRight w:val="0"/>
          <w:marTop w:val="0"/>
          <w:marBottom w:val="0"/>
          <w:divBdr>
            <w:top w:val="none" w:sz="0" w:space="0" w:color="auto"/>
            <w:left w:val="none" w:sz="0" w:space="0" w:color="auto"/>
            <w:bottom w:val="none" w:sz="0" w:space="0" w:color="auto"/>
            <w:right w:val="none" w:sz="0" w:space="0" w:color="auto"/>
          </w:divBdr>
          <w:divsChild>
            <w:div w:id="17961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19306">
      <w:bodyDiv w:val="1"/>
      <w:marLeft w:val="0"/>
      <w:marRight w:val="0"/>
      <w:marTop w:val="0"/>
      <w:marBottom w:val="0"/>
      <w:divBdr>
        <w:top w:val="none" w:sz="0" w:space="0" w:color="auto"/>
        <w:left w:val="none" w:sz="0" w:space="0" w:color="auto"/>
        <w:bottom w:val="none" w:sz="0" w:space="0" w:color="auto"/>
        <w:right w:val="none" w:sz="0" w:space="0" w:color="auto"/>
      </w:divBdr>
      <w:divsChild>
        <w:div w:id="1256209933">
          <w:marLeft w:val="0"/>
          <w:marRight w:val="0"/>
          <w:marTop w:val="0"/>
          <w:marBottom w:val="0"/>
          <w:divBdr>
            <w:top w:val="none" w:sz="0" w:space="0" w:color="auto"/>
            <w:left w:val="none" w:sz="0" w:space="0" w:color="auto"/>
            <w:bottom w:val="none" w:sz="0" w:space="0" w:color="auto"/>
            <w:right w:val="none" w:sz="0" w:space="0" w:color="auto"/>
          </w:divBdr>
          <w:divsChild>
            <w:div w:id="513886282">
              <w:marLeft w:val="0"/>
              <w:marRight w:val="0"/>
              <w:marTop w:val="0"/>
              <w:marBottom w:val="0"/>
              <w:divBdr>
                <w:top w:val="none" w:sz="0" w:space="0" w:color="auto"/>
                <w:left w:val="none" w:sz="0" w:space="0" w:color="auto"/>
                <w:bottom w:val="none" w:sz="0" w:space="0" w:color="auto"/>
                <w:right w:val="none" w:sz="0" w:space="0" w:color="auto"/>
              </w:divBdr>
            </w:div>
            <w:div w:id="1829662427">
              <w:marLeft w:val="0"/>
              <w:marRight w:val="0"/>
              <w:marTop w:val="0"/>
              <w:marBottom w:val="0"/>
              <w:divBdr>
                <w:top w:val="none" w:sz="0" w:space="0" w:color="auto"/>
                <w:left w:val="none" w:sz="0" w:space="0" w:color="auto"/>
                <w:bottom w:val="none" w:sz="0" w:space="0" w:color="auto"/>
                <w:right w:val="none" w:sz="0" w:space="0" w:color="auto"/>
              </w:divBdr>
            </w:div>
            <w:div w:id="1637417898">
              <w:marLeft w:val="0"/>
              <w:marRight w:val="0"/>
              <w:marTop w:val="0"/>
              <w:marBottom w:val="0"/>
              <w:divBdr>
                <w:top w:val="none" w:sz="0" w:space="0" w:color="auto"/>
                <w:left w:val="none" w:sz="0" w:space="0" w:color="auto"/>
                <w:bottom w:val="none" w:sz="0" w:space="0" w:color="auto"/>
                <w:right w:val="none" w:sz="0" w:space="0" w:color="auto"/>
              </w:divBdr>
            </w:div>
            <w:div w:id="159152382">
              <w:marLeft w:val="0"/>
              <w:marRight w:val="0"/>
              <w:marTop w:val="0"/>
              <w:marBottom w:val="0"/>
              <w:divBdr>
                <w:top w:val="none" w:sz="0" w:space="0" w:color="auto"/>
                <w:left w:val="none" w:sz="0" w:space="0" w:color="auto"/>
                <w:bottom w:val="none" w:sz="0" w:space="0" w:color="auto"/>
                <w:right w:val="none" w:sz="0" w:space="0" w:color="auto"/>
              </w:divBdr>
            </w:div>
            <w:div w:id="1215388407">
              <w:marLeft w:val="0"/>
              <w:marRight w:val="0"/>
              <w:marTop w:val="0"/>
              <w:marBottom w:val="0"/>
              <w:divBdr>
                <w:top w:val="none" w:sz="0" w:space="0" w:color="auto"/>
                <w:left w:val="none" w:sz="0" w:space="0" w:color="auto"/>
                <w:bottom w:val="none" w:sz="0" w:space="0" w:color="auto"/>
                <w:right w:val="none" w:sz="0" w:space="0" w:color="auto"/>
              </w:divBdr>
            </w:div>
          </w:divsChild>
        </w:div>
        <w:div w:id="203100459">
          <w:marLeft w:val="0"/>
          <w:marRight w:val="0"/>
          <w:marTop w:val="0"/>
          <w:marBottom w:val="0"/>
          <w:divBdr>
            <w:top w:val="none" w:sz="0" w:space="0" w:color="auto"/>
            <w:left w:val="none" w:sz="0" w:space="0" w:color="auto"/>
            <w:bottom w:val="none" w:sz="0" w:space="0" w:color="auto"/>
            <w:right w:val="none" w:sz="0" w:space="0" w:color="auto"/>
          </w:divBdr>
        </w:div>
        <w:div w:id="628361500">
          <w:marLeft w:val="0"/>
          <w:marRight w:val="0"/>
          <w:marTop w:val="0"/>
          <w:marBottom w:val="0"/>
          <w:divBdr>
            <w:top w:val="none" w:sz="0" w:space="0" w:color="auto"/>
            <w:left w:val="none" w:sz="0" w:space="0" w:color="auto"/>
            <w:bottom w:val="none" w:sz="0" w:space="0" w:color="auto"/>
            <w:right w:val="none" w:sz="0" w:space="0" w:color="auto"/>
          </w:divBdr>
        </w:div>
        <w:div w:id="1988895946">
          <w:marLeft w:val="0"/>
          <w:marRight w:val="0"/>
          <w:marTop w:val="0"/>
          <w:marBottom w:val="0"/>
          <w:divBdr>
            <w:top w:val="none" w:sz="0" w:space="0" w:color="auto"/>
            <w:left w:val="none" w:sz="0" w:space="0" w:color="auto"/>
            <w:bottom w:val="none" w:sz="0" w:space="0" w:color="auto"/>
            <w:right w:val="none" w:sz="0" w:space="0" w:color="auto"/>
          </w:divBdr>
        </w:div>
        <w:div w:id="1931232725">
          <w:marLeft w:val="0"/>
          <w:marRight w:val="0"/>
          <w:marTop w:val="0"/>
          <w:marBottom w:val="0"/>
          <w:divBdr>
            <w:top w:val="none" w:sz="0" w:space="0" w:color="auto"/>
            <w:left w:val="none" w:sz="0" w:space="0" w:color="auto"/>
            <w:bottom w:val="none" w:sz="0" w:space="0" w:color="auto"/>
            <w:right w:val="none" w:sz="0" w:space="0" w:color="auto"/>
          </w:divBdr>
        </w:div>
        <w:div w:id="388769131">
          <w:marLeft w:val="0"/>
          <w:marRight w:val="0"/>
          <w:marTop w:val="0"/>
          <w:marBottom w:val="0"/>
          <w:divBdr>
            <w:top w:val="none" w:sz="0" w:space="0" w:color="auto"/>
            <w:left w:val="none" w:sz="0" w:space="0" w:color="auto"/>
            <w:bottom w:val="none" w:sz="0" w:space="0" w:color="auto"/>
            <w:right w:val="none" w:sz="0" w:space="0" w:color="auto"/>
          </w:divBdr>
        </w:div>
        <w:div w:id="14157390">
          <w:marLeft w:val="0"/>
          <w:marRight w:val="0"/>
          <w:marTop w:val="0"/>
          <w:marBottom w:val="0"/>
          <w:divBdr>
            <w:top w:val="none" w:sz="0" w:space="0" w:color="auto"/>
            <w:left w:val="none" w:sz="0" w:space="0" w:color="auto"/>
            <w:bottom w:val="none" w:sz="0" w:space="0" w:color="auto"/>
            <w:right w:val="none" w:sz="0" w:space="0" w:color="auto"/>
          </w:divBdr>
        </w:div>
        <w:div w:id="1652707402">
          <w:marLeft w:val="0"/>
          <w:marRight w:val="0"/>
          <w:marTop w:val="0"/>
          <w:marBottom w:val="0"/>
          <w:divBdr>
            <w:top w:val="none" w:sz="0" w:space="0" w:color="auto"/>
            <w:left w:val="none" w:sz="0" w:space="0" w:color="auto"/>
            <w:bottom w:val="none" w:sz="0" w:space="0" w:color="auto"/>
            <w:right w:val="none" w:sz="0" w:space="0" w:color="auto"/>
          </w:divBdr>
        </w:div>
        <w:div w:id="1023895058">
          <w:marLeft w:val="0"/>
          <w:marRight w:val="0"/>
          <w:marTop w:val="0"/>
          <w:marBottom w:val="0"/>
          <w:divBdr>
            <w:top w:val="none" w:sz="0" w:space="0" w:color="auto"/>
            <w:left w:val="none" w:sz="0" w:space="0" w:color="auto"/>
            <w:bottom w:val="none" w:sz="0" w:space="0" w:color="auto"/>
            <w:right w:val="none" w:sz="0" w:space="0" w:color="auto"/>
          </w:divBdr>
        </w:div>
        <w:div w:id="546987564">
          <w:marLeft w:val="0"/>
          <w:marRight w:val="0"/>
          <w:marTop w:val="0"/>
          <w:marBottom w:val="0"/>
          <w:divBdr>
            <w:top w:val="none" w:sz="0" w:space="0" w:color="auto"/>
            <w:left w:val="none" w:sz="0" w:space="0" w:color="auto"/>
            <w:bottom w:val="none" w:sz="0" w:space="0" w:color="auto"/>
            <w:right w:val="none" w:sz="0" w:space="0" w:color="auto"/>
          </w:divBdr>
          <w:divsChild>
            <w:div w:id="1534461893">
              <w:marLeft w:val="0"/>
              <w:marRight w:val="0"/>
              <w:marTop w:val="0"/>
              <w:marBottom w:val="0"/>
              <w:divBdr>
                <w:top w:val="none" w:sz="0" w:space="0" w:color="auto"/>
                <w:left w:val="none" w:sz="0" w:space="0" w:color="auto"/>
                <w:bottom w:val="none" w:sz="0" w:space="0" w:color="auto"/>
                <w:right w:val="none" w:sz="0" w:space="0" w:color="auto"/>
              </w:divBdr>
            </w:div>
          </w:divsChild>
        </w:div>
        <w:div w:id="17051078">
          <w:marLeft w:val="0"/>
          <w:marRight w:val="0"/>
          <w:marTop w:val="0"/>
          <w:marBottom w:val="0"/>
          <w:divBdr>
            <w:top w:val="none" w:sz="0" w:space="0" w:color="auto"/>
            <w:left w:val="none" w:sz="0" w:space="0" w:color="auto"/>
            <w:bottom w:val="none" w:sz="0" w:space="0" w:color="auto"/>
            <w:right w:val="none" w:sz="0" w:space="0" w:color="auto"/>
          </w:divBdr>
          <w:divsChild>
            <w:div w:id="1646159680">
              <w:marLeft w:val="0"/>
              <w:marRight w:val="0"/>
              <w:marTop w:val="0"/>
              <w:marBottom w:val="0"/>
              <w:divBdr>
                <w:top w:val="none" w:sz="0" w:space="0" w:color="auto"/>
                <w:left w:val="none" w:sz="0" w:space="0" w:color="auto"/>
                <w:bottom w:val="none" w:sz="0" w:space="0" w:color="auto"/>
                <w:right w:val="none" w:sz="0" w:space="0" w:color="auto"/>
              </w:divBdr>
            </w:div>
            <w:div w:id="566064614">
              <w:marLeft w:val="0"/>
              <w:marRight w:val="0"/>
              <w:marTop w:val="0"/>
              <w:marBottom w:val="0"/>
              <w:divBdr>
                <w:top w:val="none" w:sz="0" w:space="0" w:color="auto"/>
                <w:left w:val="none" w:sz="0" w:space="0" w:color="auto"/>
                <w:bottom w:val="none" w:sz="0" w:space="0" w:color="auto"/>
                <w:right w:val="none" w:sz="0" w:space="0" w:color="auto"/>
              </w:divBdr>
            </w:div>
            <w:div w:id="894467673">
              <w:marLeft w:val="0"/>
              <w:marRight w:val="0"/>
              <w:marTop w:val="0"/>
              <w:marBottom w:val="0"/>
              <w:divBdr>
                <w:top w:val="none" w:sz="0" w:space="0" w:color="auto"/>
                <w:left w:val="none" w:sz="0" w:space="0" w:color="auto"/>
                <w:bottom w:val="none" w:sz="0" w:space="0" w:color="auto"/>
                <w:right w:val="none" w:sz="0" w:space="0" w:color="auto"/>
              </w:divBdr>
            </w:div>
            <w:div w:id="1298759073">
              <w:marLeft w:val="0"/>
              <w:marRight w:val="0"/>
              <w:marTop w:val="0"/>
              <w:marBottom w:val="0"/>
              <w:divBdr>
                <w:top w:val="none" w:sz="0" w:space="0" w:color="auto"/>
                <w:left w:val="none" w:sz="0" w:space="0" w:color="auto"/>
                <w:bottom w:val="none" w:sz="0" w:space="0" w:color="auto"/>
                <w:right w:val="none" w:sz="0" w:space="0" w:color="auto"/>
              </w:divBdr>
            </w:div>
            <w:div w:id="649139289">
              <w:marLeft w:val="0"/>
              <w:marRight w:val="0"/>
              <w:marTop w:val="0"/>
              <w:marBottom w:val="0"/>
              <w:divBdr>
                <w:top w:val="none" w:sz="0" w:space="0" w:color="auto"/>
                <w:left w:val="none" w:sz="0" w:space="0" w:color="auto"/>
                <w:bottom w:val="none" w:sz="0" w:space="0" w:color="auto"/>
                <w:right w:val="none" w:sz="0" w:space="0" w:color="auto"/>
              </w:divBdr>
            </w:div>
            <w:div w:id="928151495">
              <w:marLeft w:val="0"/>
              <w:marRight w:val="0"/>
              <w:marTop w:val="0"/>
              <w:marBottom w:val="0"/>
              <w:divBdr>
                <w:top w:val="none" w:sz="0" w:space="0" w:color="auto"/>
                <w:left w:val="none" w:sz="0" w:space="0" w:color="auto"/>
                <w:bottom w:val="none" w:sz="0" w:space="0" w:color="auto"/>
                <w:right w:val="none" w:sz="0" w:space="0" w:color="auto"/>
              </w:divBdr>
            </w:div>
            <w:div w:id="720128030">
              <w:marLeft w:val="0"/>
              <w:marRight w:val="0"/>
              <w:marTop w:val="0"/>
              <w:marBottom w:val="0"/>
              <w:divBdr>
                <w:top w:val="none" w:sz="0" w:space="0" w:color="auto"/>
                <w:left w:val="none" w:sz="0" w:space="0" w:color="auto"/>
                <w:bottom w:val="none" w:sz="0" w:space="0" w:color="auto"/>
                <w:right w:val="none" w:sz="0" w:space="0" w:color="auto"/>
              </w:divBdr>
            </w:div>
            <w:div w:id="1255164629">
              <w:marLeft w:val="0"/>
              <w:marRight w:val="0"/>
              <w:marTop w:val="0"/>
              <w:marBottom w:val="0"/>
              <w:divBdr>
                <w:top w:val="none" w:sz="0" w:space="0" w:color="auto"/>
                <w:left w:val="none" w:sz="0" w:space="0" w:color="auto"/>
                <w:bottom w:val="none" w:sz="0" w:space="0" w:color="auto"/>
                <w:right w:val="none" w:sz="0" w:space="0" w:color="auto"/>
              </w:divBdr>
            </w:div>
            <w:div w:id="854224136">
              <w:marLeft w:val="0"/>
              <w:marRight w:val="0"/>
              <w:marTop w:val="0"/>
              <w:marBottom w:val="0"/>
              <w:divBdr>
                <w:top w:val="none" w:sz="0" w:space="0" w:color="auto"/>
                <w:left w:val="none" w:sz="0" w:space="0" w:color="auto"/>
                <w:bottom w:val="none" w:sz="0" w:space="0" w:color="auto"/>
                <w:right w:val="none" w:sz="0" w:space="0" w:color="auto"/>
              </w:divBdr>
              <w:divsChild>
                <w:div w:id="1697269970">
                  <w:marLeft w:val="0"/>
                  <w:marRight w:val="0"/>
                  <w:marTop w:val="0"/>
                  <w:marBottom w:val="0"/>
                  <w:divBdr>
                    <w:top w:val="none" w:sz="0" w:space="0" w:color="auto"/>
                    <w:left w:val="none" w:sz="0" w:space="0" w:color="auto"/>
                    <w:bottom w:val="none" w:sz="0" w:space="0" w:color="auto"/>
                    <w:right w:val="none" w:sz="0" w:space="0" w:color="auto"/>
                  </w:divBdr>
                </w:div>
                <w:div w:id="1119302407">
                  <w:marLeft w:val="0"/>
                  <w:marRight w:val="0"/>
                  <w:marTop w:val="0"/>
                  <w:marBottom w:val="0"/>
                  <w:divBdr>
                    <w:top w:val="none" w:sz="0" w:space="0" w:color="auto"/>
                    <w:left w:val="none" w:sz="0" w:space="0" w:color="auto"/>
                    <w:bottom w:val="none" w:sz="0" w:space="0" w:color="auto"/>
                    <w:right w:val="none" w:sz="0" w:space="0" w:color="auto"/>
                  </w:divBdr>
                </w:div>
                <w:div w:id="995258068">
                  <w:marLeft w:val="0"/>
                  <w:marRight w:val="0"/>
                  <w:marTop w:val="0"/>
                  <w:marBottom w:val="0"/>
                  <w:divBdr>
                    <w:top w:val="none" w:sz="0" w:space="0" w:color="auto"/>
                    <w:left w:val="none" w:sz="0" w:space="0" w:color="auto"/>
                    <w:bottom w:val="none" w:sz="0" w:space="0" w:color="auto"/>
                    <w:right w:val="none" w:sz="0" w:space="0" w:color="auto"/>
                  </w:divBdr>
                </w:div>
                <w:div w:id="1753355077">
                  <w:marLeft w:val="0"/>
                  <w:marRight w:val="0"/>
                  <w:marTop w:val="0"/>
                  <w:marBottom w:val="0"/>
                  <w:divBdr>
                    <w:top w:val="none" w:sz="0" w:space="0" w:color="auto"/>
                    <w:left w:val="none" w:sz="0" w:space="0" w:color="auto"/>
                    <w:bottom w:val="none" w:sz="0" w:space="0" w:color="auto"/>
                    <w:right w:val="none" w:sz="0" w:space="0" w:color="auto"/>
                  </w:divBdr>
                </w:div>
                <w:div w:id="1450315839">
                  <w:marLeft w:val="0"/>
                  <w:marRight w:val="0"/>
                  <w:marTop w:val="0"/>
                  <w:marBottom w:val="0"/>
                  <w:divBdr>
                    <w:top w:val="none" w:sz="0" w:space="0" w:color="auto"/>
                    <w:left w:val="none" w:sz="0" w:space="0" w:color="auto"/>
                    <w:bottom w:val="none" w:sz="0" w:space="0" w:color="auto"/>
                    <w:right w:val="none" w:sz="0" w:space="0" w:color="auto"/>
                  </w:divBdr>
                </w:div>
                <w:div w:id="1091200100">
                  <w:marLeft w:val="0"/>
                  <w:marRight w:val="0"/>
                  <w:marTop w:val="0"/>
                  <w:marBottom w:val="0"/>
                  <w:divBdr>
                    <w:top w:val="none" w:sz="0" w:space="0" w:color="auto"/>
                    <w:left w:val="none" w:sz="0" w:space="0" w:color="auto"/>
                    <w:bottom w:val="none" w:sz="0" w:space="0" w:color="auto"/>
                    <w:right w:val="none" w:sz="0" w:space="0" w:color="auto"/>
                  </w:divBdr>
                </w:div>
                <w:div w:id="1917401617">
                  <w:marLeft w:val="0"/>
                  <w:marRight w:val="0"/>
                  <w:marTop w:val="0"/>
                  <w:marBottom w:val="0"/>
                  <w:divBdr>
                    <w:top w:val="none" w:sz="0" w:space="0" w:color="auto"/>
                    <w:left w:val="none" w:sz="0" w:space="0" w:color="auto"/>
                    <w:bottom w:val="none" w:sz="0" w:space="0" w:color="auto"/>
                    <w:right w:val="none" w:sz="0" w:space="0" w:color="auto"/>
                  </w:divBdr>
                </w:div>
                <w:div w:id="1022130508">
                  <w:marLeft w:val="0"/>
                  <w:marRight w:val="0"/>
                  <w:marTop w:val="0"/>
                  <w:marBottom w:val="0"/>
                  <w:divBdr>
                    <w:top w:val="none" w:sz="0" w:space="0" w:color="auto"/>
                    <w:left w:val="none" w:sz="0" w:space="0" w:color="auto"/>
                    <w:bottom w:val="none" w:sz="0" w:space="0" w:color="auto"/>
                    <w:right w:val="none" w:sz="0" w:space="0" w:color="auto"/>
                  </w:divBdr>
                </w:div>
                <w:div w:id="1495418382">
                  <w:marLeft w:val="0"/>
                  <w:marRight w:val="0"/>
                  <w:marTop w:val="0"/>
                  <w:marBottom w:val="0"/>
                  <w:divBdr>
                    <w:top w:val="none" w:sz="0" w:space="0" w:color="auto"/>
                    <w:left w:val="none" w:sz="0" w:space="0" w:color="auto"/>
                    <w:bottom w:val="none" w:sz="0" w:space="0" w:color="auto"/>
                    <w:right w:val="none" w:sz="0" w:space="0" w:color="auto"/>
                  </w:divBdr>
                  <w:divsChild>
                    <w:div w:id="1750224377">
                      <w:marLeft w:val="0"/>
                      <w:marRight w:val="0"/>
                      <w:marTop w:val="0"/>
                      <w:marBottom w:val="0"/>
                      <w:divBdr>
                        <w:top w:val="none" w:sz="0" w:space="0" w:color="auto"/>
                        <w:left w:val="none" w:sz="0" w:space="0" w:color="auto"/>
                        <w:bottom w:val="none" w:sz="0" w:space="0" w:color="auto"/>
                        <w:right w:val="none" w:sz="0" w:space="0" w:color="auto"/>
                      </w:divBdr>
                      <w:divsChild>
                        <w:div w:id="2015376277">
                          <w:marLeft w:val="0"/>
                          <w:marRight w:val="0"/>
                          <w:marTop w:val="0"/>
                          <w:marBottom w:val="0"/>
                          <w:divBdr>
                            <w:top w:val="none" w:sz="0" w:space="0" w:color="auto"/>
                            <w:left w:val="none" w:sz="0" w:space="0" w:color="auto"/>
                            <w:bottom w:val="none" w:sz="0" w:space="0" w:color="auto"/>
                            <w:right w:val="none" w:sz="0" w:space="0" w:color="auto"/>
                          </w:divBdr>
                          <w:divsChild>
                            <w:div w:id="2074766580">
                              <w:marLeft w:val="0"/>
                              <w:marRight w:val="0"/>
                              <w:marTop w:val="0"/>
                              <w:marBottom w:val="0"/>
                              <w:divBdr>
                                <w:top w:val="none" w:sz="0" w:space="0" w:color="auto"/>
                                <w:left w:val="none" w:sz="0" w:space="0" w:color="auto"/>
                                <w:bottom w:val="none" w:sz="0" w:space="0" w:color="auto"/>
                                <w:right w:val="none" w:sz="0" w:space="0" w:color="auto"/>
                              </w:divBdr>
                            </w:div>
                            <w:div w:id="41100296">
                              <w:marLeft w:val="0"/>
                              <w:marRight w:val="0"/>
                              <w:marTop w:val="0"/>
                              <w:marBottom w:val="0"/>
                              <w:divBdr>
                                <w:top w:val="none" w:sz="0" w:space="0" w:color="auto"/>
                                <w:left w:val="none" w:sz="0" w:space="0" w:color="auto"/>
                                <w:bottom w:val="none" w:sz="0" w:space="0" w:color="auto"/>
                                <w:right w:val="none" w:sz="0" w:space="0" w:color="auto"/>
                              </w:divBdr>
                            </w:div>
                            <w:div w:id="1760057721">
                              <w:marLeft w:val="0"/>
                              <w:marRight w:val="0"/>
                              <w:marTop w:val="0"/>
                              <w:marBottom w:val="0"/>
                              <w:divBdr>
                                <w:top w:val="none" w:sz="0" w:space="0" w:color="auto"/>
                                <w:left w:val="none" w:sz="0" w:space="0" w:color="auto"/>
                                <w:bottom w:val="none" w:sz="0" w:space="0" w:color="auto"/>
                                <w:right w:val="none" w:sz="0" w:space="0" w:color="auto"/>
                              </w:divBdr>
                            </w:div>
                            <w:div w:id="10225020">
                              <w:marLeft w:val="0"/>
                              <w:marRight w:val="0"/>
                              <w:marTop w:val="0"/>
                              <w:marBottom w:val="0"/>
                              <w:divBdr>
                                <w:top w:val="none" w:sz="0" w:space="0" w:color="auto"/>
                                <w:left w:val="none" w:sz="0" w:space="0" w:color="auto"/>
                                <w:bottom w:val="none" w:sz="0" w:space="0" w:color="auto"/>
                                <w:right w:val="none" w:sz="0" w:space="0" w:color="auto"/>
                              </w:divBdr>
                              <w:divsChild>
                                <w:div w:id="640698540">
                                  <w:marLeft w:val="0"/>
                                  <w:marRight w:val="0"/>
                                  <w:marTop w:val="0"/>
                                  <w:marBottom w:val="0"/>
                                  <w:divBdr>
                                    <w:top w:val="none" w:sz="0" w:space="0" w:color="auto"/>
                                    <w:left w:val="none" w:sz="0" w:space="0" w:color="auto"/>
                                    <w:bottom w:val="none" w:sz="0" w:space="0" w:color="auto"/>
                                    <w:right w:val="none" w:sz="0" w:space="0" w:color="auto"/>
                                  </w:divBdr>
                                </w:div>
                                <w:div w:id="509561674">
                                  <w:marLeft w:val="0"/>
                                  <w:marRight w:val="0"/>
                                  <w:marTop w:val="0"/>
                                  <w:marBottom w:val="0"/>
                                  <w:divBdr>
                                    <w:top w:val="none" w:sz="0" w:space="0" w:color="auto"/>
                                    <w:left w:val="none" w:sz="0" w:space="0" w:color="auto"/>
                                    <w:bottom w:val="none" w:sz="0" w:space="0" w:color="auto"/>
                                    <w:right w:val="none" w:sz="0" w:space="0" w:color="auto"/>
                                  </w:divBdr>
                                </w:div>
                                <w:div w:id="1757096589">
                                  <w:marLeft w:val="0"/>
                                  <w:marRight w:val="0"/>
                                  <w:marTop w:val="0"/>
                                  <w:marBottom w:val="0"/>
                                  <w:divBdr>
                                    <w:top w:val="none" w:sz="0" w:space="0" w:color="auto"/>
                                    <w:left w:val="none" w:sz="0" w:space="0" w:color="auto"/>
                                    <w:bottom w:val="none" w:sz="0" w:space="0" w:color="auto"/>
                                    <w:right w:val="none" w:sz="0" w:space="0" w:color="auto"/>
                                  </w:divBdr>
                                </w:div>
                                <w:div w:id="133916782">
                                  <w:marLeft w:val="0"/>
                                  <w:marRight w:val="0"/>
                                  <w:marTop w:val="0"/>
                                  <w:marBottom w:val="0"/>
                                  <w:divBdr>
                                    <w:top w:val="none" w:sz="0" w:space="0" w:color="auto"/>
                                    <w:left w:val="none" w:sz="0" w:space="0" w:color="auto"/>
                                    <w:bottom w:val="none" w:sz="0" w:space="0" w:color="auto"/>
                                    <w:right w:val="none" w:sz="0" w:space="0" w:color="auto"/>
                                  </w:divBdr>
                                </w:div>
                                <w:div w:id="1974359853">
                                  <w:marLeft w:val="0"/>
                                  <w:marRight w:val="0"/>
                                  <w:marTop w:val="0"/>
                                  <w:marBottom w:val="0"/>
                                  <w:divBdr>
                                    <w:top w:val="none" w:sz="0" w:space="0" w:color="auto"/>
                                    <w:left w:val="none" w:sz="0" w:space="0" w:color="auto"/>
                                    <w:bottom w:val="none" w:sz="0" w:space="0" w:color="auto"/>
                                    <w:right w:val="none" w:sz="0" w:space="0" w:color="auto"/>
                                  </w:divBdr>
                                </w:div>
                                <w:div w:id="41028727">
                                  <w:marLeft w:val="0"/>
                                  <w:marRight w:val="0"/>
                                  <w:marTop w:val="0"/>
                                  <w:marBottom w:val="0"/>
                                  <w:divBdr>
                                    <w:top w:val="none" w:sz="0" w:space="0" w:color="auto"/>
                                    <w:left w:val="none" w:sz="0" w:space="0" w:color="auto"/>
                                    <w:bottom w:val="none" w:sz="0" w:space="0" w:color="auto"/>
                                    <w:right w:val="none" w:sz="0" w:space="0" w:color="auto"/>
                                  </w:divBdr>
                                </w:div>
                                <w:div w:id="896209684">
                                  <w:marLeft w:val="0"/>
                                  <w:marRight w:val="0"/>
                                  <w:marTop w:val="0"/>
                                  <w:marBottom w:val="0"/>
                                  <w:divBdr>
                                    <w:top w:val="none" w:sz="0" w:space="0" w:color="auto"/>
                                    <w:left w:val="none" w:sz="0" w:space="0" w:color="auto"/>
                                    <w:bottom w:val="none" w:sz="0" w:space="0" w:color="auto"/>
                                    <w:right w:val="none" w:sz="0" w:space="0" w:color="auto"/>
                                  </w:divBdr>
                                </w:div>
                                <w:div w:id="1929269321">
                                  <w:marLeft w:val="0"/>
                                  <w:marRight w:val="0"/>
                                  <w:marTop w:val="0"/>
                                  <w:marBottom w:val="0"/>
                                  <w:divBdr>
                                    <w:top w:val="none" w:sz="0" w:space="0" w:color="auto"/>
                                    <w:left w:val="none" w:sz="0" w:space="0" w:color="auto"/>
                                    <w:bottom w:val="none" w:sz="0" w:space="0" w:color="auto"/>
                                    <w:right w:val="none" w:sz="0" w:space="0" w:color="auto"/>
                                  </w:divBdr>
                                </w:div>
                                <w:div w:id="662010588">
                                  <w:marLeft w:val="0"/>
                                  <w:marRight w:val="0"/>
                                  <w:marTop w:val="0"/>
                                  <w:marBottom w:val="0"/>
                                  <w:divBdr>
                                    <w:top w:val="none" w:sz="0" w:space="0" w:color="auto"/>
                                    <w:left w:val="none" w:sz="0" w:space="0" w:color="auto"/>
                                    <w:bottom w:val="none" w:sz="0" w:space="0" w:color="auto"/>
                                    <w:right w:val="none" w:sz="0" w:space="0" w:color="auto"/>
                                  </w:divBdr>
                                </w:div>
                                <w:div w:id="1800685743">
                                  <w:marLeft w:val="0"/>
                                  <w:marRight w:val="0"/>
                                  <w:marTop w:val="0"/>
                                  <w:marBottom w:val="0"/>
                                  <w:divBdr>
                                    <w:top w:val="none" w:sz="0" w:space="0" w:color="auto"/>
                                    <w:left w:val="none" w:sz="0" w:space="0" w:color="auto"/>
                                    <w:bottom w:val="none" w:sz="0" w:space="0" w:color="auto"/>
                                    <w:right w:val="none" w:sz="0" w:space="0" w:color="auto"/>
                                  </w:divBdr>
                                </w:div>
                                <w:div w:id="196966303">
                                  <w:marLeft w:val="0"/>
                                  <w:marRight w:val="0"/>
                                  <w:marTop w:val="0"/>
                                  <w:marBottom w:val="0"/>
                                  <w:divBdr>
                                    <w:top w:val="none" w:sz="0" w:space="0" w:color="auto"/>
                                    <w:left w:val="none" w:sz="0" w:space="0" w:color="auto"/>
                                    <w:bottom w:val="none" w:sz="0" w:space="0" w:color="auto"/>
                                    <w:right w:val="none" w:sz="0" w:space="0" w:color="auto"/>
                                  </w:divBdr>
                                </w:div>
                                <w:div w:id="1181622683">
                                  <w:marLeft w:val="0"/>
                                  <w:marRight w:val="0"/>
                                  <w:marTop w:val="0"/>
                                  <w:marBottom w:val="0"/>
                                  <w:divBdr>
                                    <w:top w:val="none" w:sz="0" w:space="0" w:color="auto"/>
                                    <w:left w:val="none" w:sz="0" w:space="0" w:color="auto"/>
                                    <w:bottom w:val="none" w:sz="0" w:space="0" w:color="auto"/>
                                    <w:right w:val="none" w:sz="0" w:space="0" w:color="auto"/>
                                  </w:divBdr>
                                </w:div>
                                <w:div w:id="1339890166">
                                  <w:marLeft w:val="0"/>
                                  <w:marRight w:val="0"/>
                                  <w:marTop w:val="0"/>
                                  <w:marBottom w:val="0"/>
                                  <w:divBdr>
                                    <w:top w:val="none" w:sz="0" w:space="0" w:color="auto"/>
                                    <w:left w:val="none" w:sz="0" w:space="0" w:color="auto"/>
                                    <w:bottom w:val="none" w:sz="0" w:space="0" w:color="auto"/>
                                    <w:right w:val="none" w:sz="0" w:space="0" w:color="auto"/>
                                  </w:divBdr>
                                </w:div>
                                <w:div w:id="126094053">
                                  <w:marLeft w:val="0"/>
                                  <w:marRight w:val="0"/>
                                  <w:marTop w:val="0"/>
                                  <w:marBottom w:val="0"/>
                                  <w:divBdr>
                                    <w:top w:val="none" w:sz="0" w:space="0" w:color="auto"/>
                                    <w:left w:val="none" w:sz="0" w:space="0" w:color="auto"/>
                                    <w:bottom w:val="none" w:sz="0" w:space="0" w:color="auto"/>
                                    <w:right w:val="none" w:sz="0" w:space="0" w:color="auto"/>
                                  </w:divBdr>
                                </w:div>
                                <w:div w:id="2011176301">
                                  <w:marLeft w:val="0"/>
                                  <w:marRight w:val="0"/>
                                  <w:marTop w:val="0"/>
                                  <w:marBottom w:val="0"/>
                                  <w:divBdr>
                                    <w:top w:val="none" w:sz="0" w:space="0" w:color="auto"/>
                                    <w:left w:val="none" w:sz="0" w:space="0" w:color="auto"/>
                                    <w:bottom w:val="none" w:sz="0" w:space="0" w:color="auto"/>
                                    <w:right w:val="none" w:sz="0" w:space="0" w:color="auto"/>
                                  </w:divBdr>
                                </w:div>
                                <w:div w:id="2110077510">
                                  <w:marLeft w:val="0"/>
                                  <w:marRight w:val="0"/>
                                  <w:marTop w:val="0"/>
                                  <w:marBottom w:val="0"/>
                                  <w:divBdr>
                                    <w:top w:val="none" w:sz="0" w:space="0" w:color="auto"/>
                                    <w:left w:val="none" w:sz="0" w:space="0" w:color="auto"/>
                                    <w:bottom w:val="none" w:sz="0" w:space="0" w:color="auto"/>
                                    <w:right w:val="none" w:sz="0" w:space="0" w:color="auto"/>
                                  </w:divBdr>
                                </w:div>
                                <w:div w:id="783227417">
                                  <w:marLeft w:val="0"/>
                                  <w:marRight w:val="0"/>
                                  <w:marTop w:val="0"/>
                                  <w:marBottom w:val="0"/>
                                  <w:divBdr>
                                    <w:top w:val="none" w:sz="0" w:space="0" w:color="auto"/>
                                    <w:left w:val="none" w:sz="0" w:space="0" w:color="auto"/>
                                    <w:bottom w:val="none" w:sz="0" w:space="0" w:color="auto"/>
                                    <w:right w:val="none" w:sz="0" w:space="0" w:color="auto"/>
                                  </w:divBdr>
                                  <w:divsChild>
                                    <w:div w:id="711882115">
                                      <w:marLeft w:val="0"/>
                                      <w:marRight w:val="0"/>
                                      <w:marTop w:val="0"/>
                                      <w:marBottom w:val="0"/>
                                      <w:divBdr>
                                        <w:top w:val="none" w:sz="0" w:space="0" w:color="auto"/>
                                        <w:left w:val="none" w:sz="0" w:space="0" w:color="auto"/>
                                        <w:bottom w:val="none" w:sz="0" w:space="0" w:color="auto"/>
                                        <w:right w:val="none" w:sz="0" w:space="0" w:color="auto"/>
                                      </w:divBdr>
                                    </w:div>
                                    <w:div w:id="1528713528">
                                      <w:marLeft w:val="0"/>
                                      <w:marRight w:val="0"/>
                                      <w:marTop w:val="0"/>
                                      <w:marBottom w:val="0"/>
                                      <w:divBdr>
                                        <w:top w:val="none" w:sz="0" w:space="0" w:color="auto"/>
                                        <w:left w:val="none" w:sz="0" w:space="0" w:color="auto"/>
                                        <w:bottom w:val="none" w:sz="0" w:space="0" w:color="auto"/>
                                        <w:right w:val="none" w:sz="0" w:space="0" w:color="auto"/>
                                      </w:divBdr>
                                    </w:div>
                                    <w:div w:id="1941254574">
                                      <w:marLeft w:val="0"/>
                                      <w:marRight w:val="0"/>
                                      <w:marTop w:val="0"/>
                                      <w:marBottom w:val="0"/>
                                      <w:divBdr>
                                        <w:top w:val="none" w:sz="0" w:space="0" w:color="auto"/>
                                        <w:left w:val="none" w:sz="0" w:space="0" w:color="auto"/>
                                        <w:bottom w:val="none" w:sz="0" w:space="0" w:color="auto"/>
                                        <w:right w:val="none" w:sz="0" w:space="0" w:color="auto"/>
                                      </w:divBdr>
                                    </w:div>
                                    <w:div w:id="94712658">
                                      <w:marLeft w:val="0"/>
                                      <w:marRight w:val="0"/>
                                      <w:marTop w:val="0"/>
                                      <w:marBottom w:val="0"/>
                                      <w:divBdr>
                                        <w:top w:val="none" w:sz="0" w:space="0" w:color="auto"/>
                                        <w:left w:val="none" w:sz="0" w:space="0" w:color="auto"/>
                                        <w:bottom w:val="none" w:sz="0" w:space="0" w:color="auto"/>
                                        <w:right w:val="none" w:sz="0" w:space="0" w:color="auto"/>
                                      </w:divBdr>
                                    </w:div>
                                    <w:div w:id="1691906614">
                                      <w:marLeft w:val="0"/>
                                      <w:marRight w:val="0"/>
                                      <w:marTop w:val="0"/>
                                      <w:marBottom w:val="0"/>
                                      <w:divBdr>
                                        <w:top w:val="none" w:sz="0" w:space="0" w:color="auto"/>
                                        <w:left w:val="none" w:sz="0" w:space="0" w:color="auto"/>
                                        <w:bottom w:val="none" w:sz="0" w:space="0" w:color="auto"/>
                                        <w:right w:val="none" w:sz="0" w:space="0" w:color="auto"/>
                                      </w:divBdr>
                                    </w:div>
                                  </w:divsChild>
                                </w:div>
                                <w:div w:id="1037005582">
                                  <w:marLeft w:val="0"/>
                                  <w:marRight w:val="0"/>
                                  <w:marTop w:val="0"/>
                                  <w:marBottom w:val="0"/>
                                  <w:divBdr>
                                    <w:top w:val="none" w:sz="0" w:space="0" w:color="auto"/>
                                    <w:left w:val="none" w:sz="0" w:space="0" w:color="auto"/>
                                    <w:bottom w:val="none" w:sz="0" w:space="0" w:color="auto"/>
                                    <w:right w:val="none" w:sz="0" w:space="0" w:color="auto"/>
                                  </w:divBdr>
                                </w:div>
                                <w:div w:id="2118519152">
                                  <w:marLeft w:val="0"/>
                                  <w:marRight w:val="0"/>
                                  <w:marTop w:val="0"/>
                                  <w:marBottom w:val="0"/>
                                  <w:divBdr>
                                    <w:top w:val="none" w:sz="0" w:space="0" w:color="auto"/>
                                    <w:left w:val="none" w:sz="0" w:space="0" w:color="auto"/>
                                    <w:bottom w:val="none" w:sz="0" w:space="0" w:color="auto"/>
                                    <w:right w:val="none" w:sz="0" w:space="0" w:color="auto"/>
                                  </w:divBdr>
                                </w:div>
                                <w:div w:id="413819523">
                                  <w:marLeft w:val="0"/>
                                  <w:marRight w:val="0"/>
                                  <w:marTop w:val="0"/>
                                  <w:marBottom w:val="0"/>
                                  <w:divBdr>
                                    <w:top w:val="none" w:sz="0" w:space="0" w:color="auto"/>
                                    <w:left w:val="none" w:sz="0" w:space="0" w:color="auto"/>
                                    <w:bottom w:val="none" w:sz="0" w:space="0" w:color="auto"/>
                                    <w:right w:val="none" w:sz="0" w:space="0" w:color="auto"/>
                                  </w:divBdr>
                                </w:div>
                                <w:div w:id="242953733">
                                  <w:marLeft w:val="0"/>
                                  <w:marRight w:val="0"/>
                                  <w:marTop w:val="0"/>
                                  <w:marBottom w:val="0"/>
                                  <w:divBdr>
                                    <w:top w:val="none" w:sz="0" w:space="0" w:color="auto"/>
                                    <w:left w:val="none" w:sz="0" w:space="0" w:color="auto"/>
                                    <w:bottom w:val="none" w:sz="0" w:space="0" w:color="auto"/>
                                    <w:right w:val="none" w:sz="0" w:space="0" w:color="auto"/>
                                  </w:divBdr>
                                  <w:divsChild>
                                    <w:div w:id="126551601">
                                      <w:marLeft w:val="0"/>
                                      <w:marRight w:val="0"/>
                                      <w:marTop w:val="0"/>
                                      <w:marBottom w:val="0"/>
                                      <w:divBdr>
                                        <w:top w:val="none" w:sz="0" w:space="0" w:color="auto"/>
                                        <w:left w:val="none" w:sz="0" w:space="0" w:color="auto"/>
                                        <w:bottom w:val="none" w:sz="0" w:space="0" w:color="auto"/>
                                        <w:right w:val="none" w:sz="0" w:space="0" w:color="auto"/>
                                      </w:divBdr>
                                      <w:divsChild>
                                        <w:div w:id="1844273361">
                                          <w:marLeft w:val="0"/>
                                          <w:marRight w:val="0"/>
                                          <w:marTop w:val="0"/>
                                          <w:marBottom w:val="0"/>
                                          <w:divBdr>
                                            <w:top w:val="none" w:sz="0" w:space="0" w:color="auto"/>
                                            <w:left w:val="none" w:sz="0" w:space="0" w:color="auto"/>
                                            <w:bottom w:val="none" w:sz="0" w:space="0" w:color="auto"/>
                                            <w:right w:val="none" w:sz="0" w:space="0" w:color="auto"/>
                                          </w:divBdr>
                                        </w:div>
                                        <w:div w:id="1532767525">
                                          <w:marLeft w:val="0"/>
                                          <w:marRight w:val="0"/>
                                          <w:marTop w:val="0"/>
                                          <w:marBottom w:val="0"/>
                                          <w:divBdr>
                                            <w:top w:val="none" w:sz="0" w:space="0" w:color="auto"/>
                                            <w:left w:val="none" w:sz="0" w:space="0" w:color="auto"/>
                                            <w:bottom w:val="none" w:sz="0" w:space="0" w:color="auto"/>
                                            <w:right w:val="none" w:sz="0" w:space="0" w:color="auto"/>
                                          </w:divBdr>
                                        </w:div>
                                        <w:div w:id="2076706850">
                                          <w:marLeft w:val="0"/>
                                          <w:marRight w:val="0"/>
                                          <w:marTop w:val="0"/>
                                          <w:marBottom w:val="0"/>
                                          <w:divBdr>
                                            <w:top w:val="none" w:sz="0" w:space="0" w:color="auto"/>
                                            <w:left w:val="none" w:sz="0" w:space="0" w:color="auto"/>
                                            <w:bottom w:val="none" w:sz="0" w:space="0" w:color="auto"/>
                                            <w:right w:val="none" w:sz="0" w:space="0" w:color="auto"/>
                                          </w:divBdr>
                                        </w:div>
                                        <w:div w:id="393553489">
                                          <w:marLeft w:val="0"/>
                                          <w:marRight w:val="0"/>
                                          <w:marTop w:val="0"/>
                                          <w:marBottom w:val="0"/>
                                          <w:divBdr>
                                            <w:top w:val="none" w:sz="0" w:space="0" w:color="auto"/>
                                            <w:left w:val="none" w:sz="0" w:space="0" w:color="auto"/>
                                            <w:bottom w:val="none" w:sz="0" w:space="0" w:color="auto"/>
                                            <w:right w:val="none" w:sz="0" w:space="0" w:color="auto"/>
                                          </w:divBdr>
                                          <w:divsChild>
                                            <w:div w:id="146283939">
                                              <w:marLeft w:val="0"/>
                                              <w:marRight w:val="0"/>
                                              <w:marTop w:val="0"/>
                                              <w:marBottom w:val="0"/>
                                              <w:divBdr>
                                                <w:top w:val="none" w:sz="0" w:space="0" w:color="auto"/>
                                                <w:left w:val="none" w:sz="0" w:space="0" w:color="auto"/>
                                                <w:bottom w:val="none" w:sz="0" w:space="0" w:color="auto"/>
                                                <w:right w:val="none" w:sz="0" w:space="0" w:color="auto"/>
                                              </w:divBdr>
                                              <w:divsChild>
                                                <w:div w:id="1188762375">
                                                  <w:marLeft w:val="0"/>
                                                  <w:marRight w:val="0"/>
                                                  <w:marTop w:val="0"/>
                                                  <w:marBottom w:val="0"/>
                                                  <w:divBdr>
                                                    <w:top w:val="none" w:sz="0" w:space="0" w:color="auto"/>
                                                    <w:left w:val="none" w:sz="0" w:space="0" w:color="auto"/>
                                                    <w:bottom w:val="none" w:sz="0" w:space="0" w:color="auto"/>
                                                    <w:right w:val="none" w:sz="0" w:space="0" w:color="auto"/>
                                                  </w:divBdr>
                                                  <w:divsChild>
                                                    <w:div w:id="41779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cipav.fr/liste-candidats-elections-2020" TargetMode="External"/><Relationship Id="rId13" Type="http://schemas.openxmlformats.org/officeDocument/2006/relationships/hyperlink" Target="https://www.lacipav.fr/college-3-candidats-202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lacipav.fr/elections-calendrier2020" TargetMode="External"/><Relationship Id="rId12" Type="http://schemas.openxmlformats.org/officeDocument/2006/relationships/hyperlink" Target="http://www.cnpl.org/cipavrenouvea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lacipav.fr/liste-candidats-elections-202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ensus-cipav.f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acipav.fr/elections-calendrier2020" TargetMode="External"/><Relationship Id="rId23" Type="http://schemas.openxmlformats.org/officeDocument/2006/relationships/fontTable" Target="fontTable.xml"/><Relationship Id="rId10" Type="http://schemas.openxmlformats.org/officeDocument/2006/relationships/hyperlink" Target="http://www.cnpl.org/cipavrenouvea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acipav.fr/college-1-candidats-2020" TargetMode="External"/><Relationship Id="rId14" Type="http://schemas.openxmlformats.org/officeDocument/2006/relationships/hyperlink" Target="http://www.cnpl.org/cipavrenouveau/" TargetMode="Externa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2677</Words>
  <Characters>14724</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DEALIP-PRO</dc:creator>
  <cp:lastModifiedBy>Utilisateur</cp:lastModifiedBy>
  <cp:revision>4</cp:revision>
  <cp:lastPrinted>2017-12-22T11:21:00Z</cp:lastPrinted>
  <dcterms:created xsi:type="dcterms:W3CDTF">2020-12-14T10:09:00Z</dcterms:created>
  <dcterms:modified xsi:type="dcterms:W3CDTF">2020-12-14T21:37:00Z</dcterms:modified>
</cp:coreProperties>
</file>